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D41A8">
      <w:pPr>
        <w:pStyle w:val="4"/>
        <w:keepNext w:val="0"/>
        <w:keepLines w:val="0"/>
        <w:pageBreakBefore w:val="0"/>
        <w:widowControl/>
        <w:kinsoku/>
        <w:wordWrap/>
        <w:overflowPunct/>
        <w:topLinePunct w:val="0"/>
        <w:autoSpaceDE/>
        <w:autoSpaceDN/>
        <w:bidi w:val="0"/>
        <w:adjustRightInd/>
        <w:snapToGrid/>
        <w:spacing w:before="105" w:after="105" w:line="360" w:lineRule="auto"/>
        <w:jc w:val="center"/>
        <w:textAlignment w:val="auto"/>
        <w:rPr>
          <w:rFonts w:hint="default" w:eastAsia="宋体"/>
          <w:b/>
          <w:bCs/>
          <w:sz w:val="28"/>
          <w:szCs w:val="28"/>
          <w:highlight w:val="none"/>
          <w:lang w:val="en-US" w:eastAsia="zh-CN"/>
        </w:rPr>
      </w:pPr>
      <w:bookmarkStart w:id="0" w:name="_GoBack"/>
      <w:r>
        <w:rPr>
          <w:rFonts w:hint="eastAsia"/>
          <w:b/>
          <w:bCs/>
          <w:sz w:val="28"/>
          <w:szCs w:val="28"/>
          <w:highlight w:val="none"/>
          <w:lang w:val="en-US" w:eastAsia="zh-CN"/>
        </w:rPr>
        <w:t>设备清单及技术参数要求</w:t>
      </w:r>
    </w:p>
    <w:bookmarkEnd w:id="0"/>
    <w:tbl>
      <w:tblPr>
        <w:tblStyle w:val="2"/>
        <w:tblW w:w="92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8"/>
        <w:gridCol w:w="963"/>
        <w:gridCol w:w="2055"/>
        <w:gridCol w:w="3103"/>
        <w:gridCol w:w="813"/>
        <w:gridCol w:w="567"/>
        <w:gridCol w:w="790"/>
      </w:tblGrid>
      <w:tr w14:paraId="36362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219" w:type="dxa"/>
            <w:gridSpan w:val="7"/>
            <w:tcBorders>
              <w:top w:val="nil"/>
              <w:left w:val="nil"/>
              <w:bottom w:val="nil"/>
              <w:right w:val="nil"/>
            </w:tcBorders>
            <w:shd w:val="clear" w:color="auto" w:fill="auto"/>
            <w:noWrap/>
            <w:vAlign w:val="center"/>
          </w:tcPr>
          <w:p w14:paraId="6164CD9F">
            <w:pPr>
              <w:keepNext w:val="0"/>
              <w:keepLines w:val="0"/>
              <w:widowControl/>
              <w:suppressLineNumbers w:val="0"/>
              <w:jc w:val="both"/>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一、食堂家具及厨房用具</w:t>
            </w:r>
          </w:p>
        </w:tc>
      </w:tr>
      <w:tr w14:paraId="0FBF7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20E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序号</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AA8CD">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产品</w:t>
            </w:r>
          </w:p>
          <w:p w14:paraId="2CA0CB1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名称</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3DD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规格</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315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技术参数要求</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55C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数量</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375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单位</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57D2">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单价最高限价（元）</w:t>
            </w:r>
          </w:p>
        </w:tc>
      </w:tr>
      <w:tr w14:paraId="001DF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89FA">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（一）一层厨房设备</w:t>
            </w:r>
          </w:p>
        </w:tc>
      </w:tr>
      <w:tr w14:paraId="6AB7A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9863">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1.更衣间</w:t>
            </w:r>
          </w:p>
        </w:tc>
      </w:tr>
      <w:tr w14:paraId="7BEEE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303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D6D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四层水杯存放板架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BEA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800×200×1000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D35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2）侧板采用</w:t>
            </w:r>
            <w:r>
              <w:rPr>
                <w:rStyle w:val="5"/>
                <w:rFonts w:hint="eastAsia" w:ascii="宋体" w:hAnsi="宋体" w:eastAsia="宋体" w:cs="宋体"/>
                <w:color w:val="000000" w:themeColor="text1"/>
                <w:sz w:val="22"/>
                <w:szCs w:val="22"/>
                <w:highlight w:val="none"/>
                <w:lang w:val="en-US" w:eastAsia="zh-CN" w:bidi="ar"/>
                <w14:textFill>
                  <w14:solidFill>
                    <w14:schemeClr w14:val="tx1"/>
                  </w14:solidFill>
                </w14:textFill>
              </w:rPr>
              <w:t>≥</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1.0mm厚板。</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698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16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8F1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790</w:t>
            </w:r>
          </w:p>
        </w:tc>
      </w:tr>
      <w:tr w14:paraId="63BD9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3A3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848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十二门更衣柜</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7B1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900×350×1800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134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2）侧板采用</w:t>
            </w:r>
            <w:r>
              <w:rPr>
                <w:rStyle w:val="5"/>
                <w:rFonts w:hint="eastAsia" w:ascii="宋体" w:hAnsi="宋体" w:eastAsia="宋体" w:cs="宋体"/>
                <w:color w:val="000000" w:themeColor="text1"/>
                <w:sz w:val="22"/>
                <w:szCs w:val="22"/>
                <w:highlight w:val="none"/>
                <w:lang w:val="en-US" w:eastAsia="zh-CN" w:bidi="ar"/>
                <w14:textFill>
                  <w14:solidFill>
                    <w14:schemeClr w14:val="tx1"/>
                  </w14:solidFill>
                </w14:textFill>
              </w:rPr>
              <w:t>≥</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1.0mm厚板。</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A16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03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FEF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1360</w:t>
            </w:r>
          </w:p>
        </w:tc>
      </w:tr>
      <w:tr w14:paraId="278D0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4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B9E2DF">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2.冷库/食品恒温仓</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BBCC">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p>
        </w:tc>
      </w:tr>
      <w:tr w14:paraId="012BB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258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D6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四层存放架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48D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1500×500×1500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439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2）格栅采用≥30×15方管；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3）立柱采用≥38×38方管；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88D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B08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295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1580</w:t>
            </w:r>
          </w:p>
        </w:tc>
      </w:tr>
      <w:tr w14:paraId="2E376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BEF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A1B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四层存放架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9B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1200×500×1500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90A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2）格栅采用≥30×15方管；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3）立柱采用≥38×38方管；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2D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67B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692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1390</w:t>
            </w:r>
          </w:p>
        </w:tc>
      </w:tr>
      <w:tr w14:paraId="5A6E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CAF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031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四层存放架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74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950×500×1500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A61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2）格栅采用≥30×15方管；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3）立柱采用≥38×38方管；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069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570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9AC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1280</w:t>
            </w:r>
          </w:p>
        </w:tc>
      </w:tr>
      <w:tr w14:paraId="14C18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1E2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2.4.</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49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平板推车</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157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600×900×900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8A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2）面板厚度</w:t>
            </w:r>
            <w:r>
              <w:rPr>
                <w:rStyle w:val="5"/>
                <w:rFonts w:hint="eastAsia" w:ascii="宋体" w:hAnsi="宋体" w:eastAsia="宋体" w:cs="宋体"/>
                <w:color w:val="000000" w:themeColor="text1"/>
                <w:sz w:val="22"/>
                <w:szCs w:val="22"/>
                <w:highlight w:val="none"/>
                <w:lang w:val="en-US" w:eastAsia="zh-CN" w:bidi="ar"/>
                <w14:textFill>
                  <w14:solidFill>
                    <w14:schemeClr w14:val="tx1"/>
                  </w14:solidFill>
                </w14:textFill>
              </w:rPr>
              <w:t>≥</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1.0mm；</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br w:type="textWrapping"/>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3）配载重型固定轮</w:t>
            </w:r>
            <w:r>
              <w:rPr>
                <w:rStyle w:val="5"/>
                <w:rFonts w:hint="eastAsia" w:ascii="宋体" w:hAnsi="宋体" w:eastAsia="宋体" w:cs="宋体"/>
                <w:color w:val="000000" w:themeColor="text1"/>
                <w:sz w:val="22"/>
                <w:szCs w:val="22"/>
                <w:highlight w:val="none"/>
                <w:lang w:val="en-US" w:eastAsia="zh-CN" w:bidi="ar"/>
                <w14:textFill>
                  <w14:solidFill>
                    <w14:schemeClr w14:val="tx1"/>
                  </w14:solidFill>
                </w14:textFill>
              </w:rPr>
              <w:t>≥</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2套，载重型带刹车万向轮</w:t>
            </w:r>
            <w:r>
              <w:rPr>
                <w:rStyle w:val="5"/>
                <w:rFonts w:hint="eastAsia" w:ascii="宋体" w:hAnsi="宋体" w:eastAsia="宋体" w:cs="宋体"/>
                <w:color w:val="000000" w:themeColor="text1"/>
                <w:sz w:val="22"/>
                <w:szCs w:val="22"/>
                <w:highlight w:val="none"/>
                <w:lang w:val="en-US" w:eastAsia="zh-CN" w:bidi="ar"/>
                <w14:textFill>
                  <w14:solidFill>
                    <w14:schemeClr w14:val="tx1"/>
                  </w14:solidFill>
                </w14:textFill>
              </w:rPr>
              <w:t>≥</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2套。</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39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8AC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99A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890</w:t>
            </w:r>
          </w:p>
        </w:tc>
      </w:tr>
      <w:tr w14:paraId="13E36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B22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2.5.</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6B8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单层存放架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4D5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1200×1000×300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9FD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2）格栅采用≥30×15方管；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3）立柱采用≥38×38方管；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D64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7E4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ED5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890</w:t>
            </w:r>
          </w:p>
        </w:tc>
      </w:tr>
      <w:tr w14:paraId="3EF9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E02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2.6.</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5CD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四层平板架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65C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1500×500×1500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C7A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2）层板厚度</w:t>
            </w:r>
            <w:r>
              <w:rPr>
                <w:rStyle w:val="5"/>
                <w:rFonts w:hint="eastAsia" w:ascii="宋体" w:hAnsi="宋体" w:eastAsia="宋体" w:cs="宋体"/>
                <w:color w:val="000000" w:themeColor="text1"/>
                <w:sz w:val="22"/>
                <w:szCs w:val="22"/>
                <w:highlight w:val="none"/>
                <w:lang w:val="en-US" w:eastAsia="zh-CN" w:bidi="ar"/>
                <w14:textFill>
                  <w14:solidFill>
                    <w14:schemeClr w14:val="tx1"/>
                  </w14:solidFill>
                </w14:textFill>
              </w:rPr>
              <w:t>≥</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1.0mm；</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br w:type="textWrapping"/>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3）立柱采用</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38×38方管；</w:t>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br w:type="textWrapping"/>
            </w: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7A8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AD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39F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1820</w:t>
            </w:r>
          </w:p>
        </w:tc>
      </w:tr>
      <w:tr w14:paraId="45BB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932200">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3.肉类加工</w:t>
            </w:r>
          </w:p>
        </w:tc>
      </w:tr>
      <w:tr w14:paraId="76599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7B4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7F9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左单星杀鱼台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2C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325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2）台面/星盆≥1.2mm厚；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3）立管≥38×38mm方管，配可调节子弹脚；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4）星盆尺寸：500×500×280mm。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21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981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BAA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1990</w:t>
            </w:r>
          </w:p>
        </w:tc>
      </w:tr>
      <w:tr w14:paraId="339D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C67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9C8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54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2200×1000×800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D89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6A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B3A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CF0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2500</w:t>
            </w:r>
          </w:p>
        </w:tc>
      </w:tr>
      <w:tr w14:paraId="7F4A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930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11E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单星盆台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844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522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2）台面/星盆≥1.2mm厚；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3）立管≥38×38mm方管，配可调节子弹脚；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4）星盆尺寸：800×500×280mm。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244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C4F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927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1680</w:t>
            </w:r>
          </w:p>
        </w:tc>
      </w:tr>
      <w:tr w14:paraId="61894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6C61D5">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4.菜类加工</w:t>
            </w:r>
          </w:p>
        </w:tc>
      </w:tr>
      <w:tr w14:paraId="484FB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A3C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3C8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四层存放架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B63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1500×500×1500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CC9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2）格栅采用≥30×15方管；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3）立柱采用≥38×38方管；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BBE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232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AF7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1500</w:t>
            </w:r>
          </w:p>
        </w:tc>
      </w:tr>
      <w:tr w14:paraId="3398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8B1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7C6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375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2200×1000×800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38C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72C8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F3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23D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2500</w:t>
            </w:r>
          </w:p>
        </w:tc>
      </w:tr>
      <w:tr w14:paraId="4FB6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7F7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40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单星盆台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672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C15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2）台面/星盆≥1.2mm厚；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3）立管≥38×38mm方管，配可调节子弹脚；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4）星盆尺寸：800×500×280mm。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EC0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C2A4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11B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1680</w:t>
            </w:r>
          </w:p>
        </w:tc>
      </w:tr>
      <w:tr w14:paraId="3DE07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875414">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5.厨房/烹调区</w:t>
            </w:r>
          </w:p>
        </w:tc>
      </w:tr>
      <w:tr w14:paraId="4543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722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09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炉拼台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A8D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300×1250×800+450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39C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2）面板厚度≥1.2mm；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3）其他厚度≥1.0mm。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FE10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6F6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E92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962</w:t>
            </w:r>
          </w:p>
        </w:tc>
      </w:tr>
      <w:tr w14:paraId="59016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C8F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91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炉拼台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B62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1400×400×800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3D0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2）面板厚度≥1.2mm；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3）其他厚度≥1.0mm。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49A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23F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C0D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760</w:t>
            </w:r>
          </w:p>
        </w:tc>
      </w:tr>
      <w:tr w14:paraId="35378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461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2D2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A7E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1800×900×800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F07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59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8F3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E9B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2000</w:t>
            </w:r>
          </w:p>
        </w:tc>
      </w:tr>
      <w:tr w14:paraId="1987A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FCD0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5.4.</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449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四层存放架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F93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1500×500×1500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F7CB">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2）格栅采用≥30×15方管；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3）立柱采用≥38×38方管；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C4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D86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BE0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1500</w:t>
            </w:r>
          </w:p>
        </w:tc>
      </w:tr>
      <w:tr w14:paraId="37B0E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BD8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5.5.</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7E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三层餐车</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F26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800×500×900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73E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2）层板厚度≥1.0mm；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3）立柱采用≥30×30mm方管；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4）配固定脚轮≥2个，万向带刹车脚轮≥2个。</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DF3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517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74C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1120</w:t>
            </w:r>
          </w:p>
        </w:tc>
      </w:tr>
      <w:tr w14:paraId="0F25F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6CEF79">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6.教师备餐间</w:t>
            </w:r>
          </w:p>
        </w:tc>
      </w:tr>
      <w:tr w14:paraId="672C1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EEA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6.1.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900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7ED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1500×700×800+150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3B3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B08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4D7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F6D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1830</w:t>
            </w:r>
          </w:p>
        </w:tc>
      </w:tr>
      <w:tr w14:paraId="107FB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36CA36">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7.洗碗间</w:t>
            </w:r>
          </w:p>
        </w:tc>
      </w:tr>
      <w:tr w14:paraId="4D623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4E9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7.1.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B1C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单星盆台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F3F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E4A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3）立管≥38×38mm方管，配可调节子弹脚；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4）星盆尺寸：800×500×280mm。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076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8A1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3F2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1600</w:t>
            </w:r>
          </w:p>
        </w:tc>
      </w:tr>
      <w:tr w14:paraId="1457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DDB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7.2.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06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四层存放架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B1B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1500×500×1500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AF7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2）格栅采用≥30×15方管；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3）立柱采用≥38×38方管；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06B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40A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477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1500</w:t>
            </w:r>
          </w:p>
        </w:tc>
      </w:tr>
      <w:tr w14:paraId="50608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128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7.3.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65C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活动双层工作台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EA4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1000×700×800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C7A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5）配万向轮。</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55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157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00D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1060</w:t>
            </w:r>
          </w:p>
        </w:tc>
      </w:tr>
      <w:tr w14:paraId="3D6EE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01CB4">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（二）二层厨房设备</w:t>
            </w:r>
          </w:p>
        </w:tc>
      </w:tr>
      <w:tr w14:paraId="4A818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2C8E07">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1.备餐间</w:t>
            </w:r>
          </w:p>
        </w:tc>
      </w:tr>
      <w:tr w14:paraId="32595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611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DC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E95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1500×700×800+150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F89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5A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61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7AE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1830</w:t>
            </w:r>
          </w:p>
        </w:tc>
      </w:tr>
      <w:tr w14:paraId="04C06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65D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AC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9FF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93BB">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50A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28E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57D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1890</w:t>
            </w:r>
          </w:p>
        </w:tc>
      </w:tr>
      <w:tr w14:paraId="0E5D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4B6F8D">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2.收污间</w:t>
            </w:r>
          </w:p>
        </w:tc>
      </w:tr>
      <w:tr w14:paraId="39EA4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7252">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2.1.保洁间（外部）</w:t>
            </w:r>
          </w:p>
        </w:tc>
      </w:tr>
      <w:tr w14:paraId="1FFB7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AFC0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57D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989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30B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E81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A9C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B38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1890</w:t>
            </w:r>
          </w:p>
        </w:tc>
      </w:tr>
      <w:tr w14:paraId="17BA8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736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9D1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单星盆台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B8B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561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3）立管≥38×38mm方管，配可调节子弹脚；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4）星盆尺寸：800×500×280mm。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35B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A15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B1F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1680</w:t>
            </w:r>
          </w:p>
        </w:tc>
      </w:tr>
      <w:tr w14:paraId="7A9D2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097A">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（三）三层厨房设备</w:t>
            </w:r>
          </w:p>
        </w:tc>
      </w:tr>
      <w:tr w14:paraId="5879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C4EF85">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1.备餐间</w:t>
            </w:r>
          </w:p>
        </w:tc>
      </w:tr>
      <w:tr w14:paraId="6C915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F0A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3B2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991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1500×700×800+150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A6A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C0F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F7E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9DF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1830</w:t>
            </w:r>
          </w:p>
        </w:tc>
      </w:tr>
      <w:tr w14:paraId="71525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35C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092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64D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D58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EA12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592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638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1890</w:t>
            </w:r>
          </w:p>
        </w:tc>
      </w:tr>
      <w:tr w14:paraId="49B56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BB0FC43">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2.收污间</w:t>
            </w:r>
          </w:p>
        </w:tc>
      </w:tr>
      <w:tr w14:paraId="5E08F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2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F1BEDD">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2.1.保洁间（外部）</w:t>
            </w:r>
          </w:p>
        </w:tc>
      </w:tr>
      <w:tr w14:paraId="7E06C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B2B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C97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双层工作台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82E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28D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2）台面厚度≥1.2mm，内衬≥15mm防水机制板；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3）层板厚度≥0.8mm；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4）脚管采用≥38×38×1.0mm方通；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5）配可调子弹脚。</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21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727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D51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1890</w:t>
            </w:r>
          </w:p>
        </w:tc>
      </w:tr>
      <w:tr w14:paraId="610E0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5B7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47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单星盆台</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FA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1000×760×800+150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E03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3）立管≥38×38mm方管，配可调节子弹脚；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4）星盆尺寸：800×500×280mm。</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90A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0FF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12EF">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1680</w:t>
            </w:r>
          </w:p>
        </w:tc>
      </w:tr>
      <w:tr w14:paraId="73CE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4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41A5F8">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（四）配套设备</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D0DD">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p>
        </w:tc>
      </w:tr>
      <w:tr w14:paraId="1E1F1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999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844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教师餐桌椅</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D36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1200×1750×750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6F4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桌面材质工艺：岩板面≥11mm厚贴≥15mm多层板板木结合，防水、耐磨、耐高温。</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45A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A26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ABB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1050</w:t>
            </w:r>
          </w:p>
        </w:tc>
      </w:tr>
      <w:tr w14:paraId="49669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586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A3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八人餐桌椅</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93E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2000×1340×750mm</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8F0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1）外型规格：2000×1340×750Hmm；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2）台面规格：2000×580×40Hmm；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3）椅面规格：2000×180×40Hmm；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4）台面/椅面离地高度：450/750Hmm；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5）台面材料：304#≥1.2mm不锈钢板；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6）支架材料：304#≥50×50×1.2mm方管； </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7）加固材料：201#≥1.2mm不锈钢U型槽。</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25D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128</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D2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6A1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1100</w:t>
            </w:r>
          </w:p>
        </w:tc>
      </w:tr>
      <w:tr w14:paraId="0CD9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EA4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CFF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四人餐桌椅</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BCA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1200×1340×750mm</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278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1）外型规格：1200×1340×750Hmm；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2）台面规格：1200×580×40Hmm；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3）椅面规格：1200×180×40Hmm；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4）台面/椅面离地高度：450/750Hmm；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5）台面材料：304#≥1.2mm不锈钢板；</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6）支架材料：304#≥50×50×1.2mm方管；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7）加固材料：201#≥1.2mm不锈钢U型槽。</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5EC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26</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DB6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7E6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650</w:t>
            </w:r>
          </w:p>
        </w:tc>
      </w:tr>
      <w:tr w14:paraId="2A53F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4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091F47">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（五）厨房厨杂用品</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9217">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p>
        </w:tc>
      </w:tr>
      <w:tr w14:paraId="0594C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162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261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大扁勺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8BE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φ280×80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26B0">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食品级304不锈钢，全钢。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5F9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387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393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w:t>
            </w:r>
          </w:p>
        </w:tc>
      </w:tr>
      <w:tr w14:paraId="78F48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828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29B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漏勺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8CB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φ300×100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670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食品级304不锈钢，全钢。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834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B1D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C17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30</w:t>
            </w:r>
          </w:p>
        </w:tc>
      </w:tr>
      <w:tr w14:paraId="7D7A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DDA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F21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锅铲</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292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1250×170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B5F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18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487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把</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56D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42</w:t>
            </w:r>
          </w:p>
        </w:tc>
      </w:tr>
      <w:tr w14:paraId="7CDF2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94E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A48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汤桶</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BBA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φ500×490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3AF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食品级304不锈钢，加厚款，尺寸与保温汤饭车相匹配。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7A7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74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BA1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175</w:t>
            </w:r>
          </w:p>
        </w:tc>
      </w:tr>
      <w:tr w14:paraId="7A6E2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F9C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7A3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收纳箱大</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B9B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830×630×450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450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pvc加厚款，容量：≥200L。</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290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B1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277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110</w:t>
            </w:r>
          </w:p>
        </w:tc>
      </w:tr>
      <w:tr w14:paraId="6354B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72A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6</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CE6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收纳箱中</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EC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700×550×350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286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pvc加厚款，容量：≥130L。</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A6B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505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1B5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70</w:t>
            </w:r>
          </w:p>
        </w:tc>
      </w:tr>
      <w:tr w14:paraId="407E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964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7</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AF4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收纳箱小</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C70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600×500×450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A93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pvc加厚款，容量：≥65L。</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7DA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E15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F67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65</w:t>
            </w:r>
          </w:p>
        </w:tc>
      </w:tr>
      <w:tr w14:paraId="40595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4CB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8</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144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饭桶</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4FF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φ500×270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AC2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食品级304不锈钢，加厚款，尺寸与保温汤饭车相匹配。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E03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17</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75C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753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130</w:t>
            </w:r>
          </w:p>
        </w:tc>
      </w:tr>
      <w:tr w14:paraId="4FE11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FE8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9</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63D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鸡蛋铲</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8F0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250×65</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E38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食品级304不锈钢，全钢特厚款。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369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AC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7F6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w:t>
            </w:r>
          </w:p>
        </w:tc>
      </w:tr>
      <w:tr w14:paraId="07BD9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161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B72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熟菜盆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B4B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320×150×530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3BA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F12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DC4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944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130</w:t>
            </w:r>
          </w:p>
        </w:tc>
      </w:tr>
      <w:tr w14:paraId="1D647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11F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71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熟菜盆盖</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851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330×540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E19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614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7D5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7B2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48</w:t>
            </w:r>
          </w:p>
        </w:tc>
      </w:tr>
      <w:tr w14:paraId="097D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511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A63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打菜勺（2两）</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9FF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400×85</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C71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食品级304不锈钢，防滑全钢。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DD0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377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把</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4D3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22</w:t>
            </w:r>
          </w:p>
        </w:tc>
      </w:tr>
      <w:tr w14:paraId="56720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1CF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255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不锈钢打饭勺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DF6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260×90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92AB">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2ED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49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把</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5D4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18</w:t>
            </w:r>
          </w:p>
        </w:tc>
      </w:tr>
      <w:tr w14:paraId="42E1B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529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14</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0AC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长柄汤勺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055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φ175×385×80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0A2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食品级304不锈钢，特厚全钢。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0E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055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0BC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w:t>
            </w:r>
          </w:p>
        </w:tc>
      </w:tr>
      <w:tr w14:paraId="7D15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04A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15</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F8C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菜刀</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DF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全长324×刀宽×90×刃长270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C5E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40Cr13不锈钢，全钢，≥300g。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7D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ED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把</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E73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80</w:t>
            </w:r>
          </w:p>
        </w:tc>
      </w:tr>
      <w:tr w14:paraId="05945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F67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16</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82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肉刀</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28B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全长324×刀宽×90×刃长270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B12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40Cr13不锈钢，全钢，≥300g。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8EF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A62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把</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359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80</w:t>
            </w:r>
          </w:p>
        </w:tc>
      </w:tr>
      <w:tr w14:paraId="4ADD7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F97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17</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83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砍刀</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2D7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220×110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5970">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40Cr13钢材,原木手柄，厚≥0.6厘米，≥960g。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88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B19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把</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837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150</w:t>
            </w:r>
          </w:p>
        </w:tc>
      </w:tr>
      <w:tr w14:paraId="67B5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0CF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18</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30C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蔬菜白色菜板</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1BD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φ450×80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77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食品级，PE材质，防霉抗菌。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207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E5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1E0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80</w:t>
            </w:r>
          </w:p>
        </w:tc>
      </w:tr>
      <w:tr w14:paraId="17A0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3E1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19</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DD6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切肉红色菜板</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AED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φ450×80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796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食品级，PE材质，防霉抗菌。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7CC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D23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C35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130</w:t>
            </w:r>
          </w:p>
        </w:tc>
      </w:tr>
      <w:tr w14:paraId="1CACF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706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0CB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水产蓝色菜板</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1A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φ450×80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52C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食品级，PE材质，防霉抗菌。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771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6FB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ED4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130</w:t>
            </w:r>
          </w:p>
        </w:tc>
      </w:tr>
      <w:tr w14:paraId="1077A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845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37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蒸饭隔盆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1B6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590×50×400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9CD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食品级304不锈钢，特厚款，≥540g。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58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A68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C93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45</w:t>
            </w:r>
          </w:p>
        </w:tc>
      </w:tr>
      <w:tr w14:paraId="1A071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394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431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蒸饭漏盘</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721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590×50×400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734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食品级304不锈钢，特厚款，≥540g。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04B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3B5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686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120</w:t>
            </w:r>
          </w:p>
        </w:tc>
      </w:tr>
      <w:tr w14:paraId="266E9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5FA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5BE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筷子篓（小孔身）</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5A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φ150×170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ED9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食品级304不锈钢，≥250g。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466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1A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211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55</w:t>
            </w:r>
          </w:p>
        </w:tc>
      </w:tr>
      <w:tr w14:paraId="50161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911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24</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84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不锈钢筷子</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AC01">
            <w:pPr>
              <w:keepNext w:val="0"/>
              <w:keepLines w:val="0"/>
              <w:widowControl/>
              <w:suppressLineNumbers w:val="0"/>
              <w:jc w:val="center"/>
              <w:textAlignment w:val="center"/>
              <w:rPr>
                <w:rFonts w:hint="default" w:ascii="宋体" w:hAnsi="宋体" w:cs="宋体"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sz w:val="22"/>
                <w:szCs w:val="22"/>
                <w:highlight w:val="none"/>
                <w:lang w:val="en-US" w:eastAsia="zh-CN"/>
              </w:rPr>
              <w:t>长约23cm</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13D5">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1）食品级304不锈钢；</w:t>
            </w:r>
          </w:p>
          <w:p w14:paraId="0DC6C051">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2）≥30g。</w:t>
            </w:r>
          </w:p>
          <w:p w14:paraId="25E3E764">
            <w:pPr>
              <w:keepNext w:val="0"/>
              <w:keepLines w:val="0"/>
              <w:widowControl/>
              <w:suppressLineNumbers w:val="0"/>
              <w:jc w:val="left"/>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3）防滑防霉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DC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F10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D15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1.7</w:t>
            </w:r>
          </w:p>
        </w:tc>
      </w:tr>
      <w:tr w14:paraId="4ED23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4BB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25</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7B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匙羹</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B14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160×38</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4490">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68C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A93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59F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2.5</w:t>
            </w:r>
          </w:p>
        </w:tc>
      </w:tr>
      <w:tr w14:paraId="48B15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4187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26</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4EA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留样盅</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A5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φ100×80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25A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AD7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083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2B0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w:t>
            </w:r>
          </w:p>
        </w:tc>
      </w:tr>
      <w:tr w14:paraId="2E17C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B28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27</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73C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脚踏式垃圾桶</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F1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φ300×320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C4D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胶，≥10L，灰桶灰盖，特厚。</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98C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710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421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125</w:t>
            </w:r>
          </w:p>
        </w:tc>
      </w:tr>
      <w:tr w14:paraId="5BB1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9B7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28</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46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脚踏式垃圾桶</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130C">
            <w:pPr>
              <w:jc w:val="center"/>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φ570×400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246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≥50L，灰桶灰盖，特厚。</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01F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EA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C77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250</w:t>
            </w:r>
          </w:p>
        </w:tc>
      </w:tr>
      <w:tr w14:paraId="68E0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C62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29</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48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挡鼠板</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E1F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950×600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B93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Style w:val="6"/>
                <w:rFonts w:hint="eastAsia" w:ascii="宋体" w:hAnsi="宋体" w:eastAsia="宋体" w:cs="宋体"/>
                <w:color w:val="000000" w:themeColor="text1"/>
                <w:sz w:val="22"/>
                <w:szCs w:val="22"/>
                <w:highlight w:val="none"/>
                <w:lang w:val="en-US" w:eastAsia="zh-CN" w:bidi="ar"/>
                <w14:textFill>
                  <w14:solidFill>
                    <w14:schemeClr w14:val="tx1"/>
                  </w14:solidFill>
                </w14:textFill>
              </w:rPr>
              <w:t>不锈钢</w:t>
            </w:r>
            <w:r>
              <w:rPr>
                <w:rStyle w:val="7"/>
                <w:rFonts w:hint="eastAsia" w:ascii="宋体" w:hAnsi="宋体" w:eastAsia="宋体" w:cs="宋体"/>
                <w:color w:val="000000" w:themeColor="text1"/>
                <w:sz w:val="22"/>
                <w:szCs w:val="22"/>
                <w:highlight w:val="none"/>
                <w:lang w:val="en-US" w:eastAsia="zh-CN" w:bidi="ar"/>
                <w14:textFill>
                  <w14:solidFill>
                    <w14:schemeClr w14:val="tx1"/>
                  </w14:solidFill>
                </w14:textFill>
              </w:rPr>
              <w:t>。</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41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A5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2B6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350</w:t>
            </w:r>
          </w:p>
        </w:tc>
      </w:tr>
      <w:tr w14:paraId="5228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209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93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胶卡板</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383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1200×1000×150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7BE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HDPE全新料加厚款。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F10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FA5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BA1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155</w:t>
            </w:r>
          </w:p>
        </w:tc>
      </w:tr>
      <w:tr w14:paraId="43DD2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CB2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4F3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菜架</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F9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850×600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EC10">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304不锈钢。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EAF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B12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812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860</w:t>
            </w:r>
          </w:p>
        </w:tc>
      </w:tr>
      <w:tr w14:paraId="21973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45C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25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大桶</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B4B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100L</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494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食品级pvc，≥2.8KG（白色）。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13B0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F62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34B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168</w:t>
            </w:r>
          </w:p>
        </w:tc>
      </w:tr>
      <w:tr w14:paraId="574D2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3EB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4AF3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中桶</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CF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65L</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525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食品级pvc，≥2.25KG（白色）。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97B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FD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12F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120</w:t>
            </w:r>
          </w:p>
        </w:tc>
      </w:tr>
      <w:tr w14:paraId="446C6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E03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34</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46E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大锅</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553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φ900×350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0D9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铁，加厚款，尺寸与炉灶匹配。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0FD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9C0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D2B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135</w:t>
            </w:r>
          </w:p>
        </w:tc>
      </w:tr>
      <w:tr w14:paraId="66D4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503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35</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D9A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肉盆大</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10C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670×490×370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08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19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788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7A4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110</w:t>
            </w:r>
          </w:p>
        </w:tc>
      </w:tr>
      <w:tr w14:paraId="58611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0FA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36</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0C1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肉盆中</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976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380×150×530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CA8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食品级304不锈钢，特厚款。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C0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258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612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95</w:t>
            </w:r>
          </w:p>
        </w:tc>
      </w:tr>
      <w:tr w14:paraId="7323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883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37</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3D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白色菜筛大</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2B8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410×600×300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53B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923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1C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008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138</w:t>
            </w:r>
          </w:p>
        </w:tc>
      </w:tr>
      <w:tr w14:paraId="7C72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BF3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38</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912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红色菜筛大</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6E0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410×600×300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35E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8D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4E6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8B9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138</w:t>
            </w:r>
          </w:p>
        </w:tc>
      </w:tr>
      <w:tr w14:paraId="2577D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B51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39</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827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蓝色菜筛大</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ECE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410×600×300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85E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4B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EC0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3FA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138</w:t>
            </w:r>
          </w:p>
        </w:tc>
      </w:tr>
      <w:tr w14:paraId="6E834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CF8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40</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B49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方形胶筛中</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5A0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310×410×130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C5D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5B2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DD4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A56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80</w:t>
            </w:r>
          </w:p>
        </w:tc>
      </w:tr>
      <w:tr w14:paraId="037E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EEEF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41</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317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不锈钢分格餐盘</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279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355×265×35</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600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食品级304不锈钢，六格餐盘，加深加厚，≥520g。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409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07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11B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27</w:t>
            </w:r>
          </w:p>
        </w:tc>
      </w:tr>
      <w:tr w14:paraId="7CFC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602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42</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8B0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汤碗</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207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φ135×50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012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1A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B21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3B2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3</w:t>
            </w:r>
          </w:p>
        </w:tc>
      </w:tr>
      <w:tr w14:paraId="728D3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078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43</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4E7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蓝色周转箱特大</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38A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830×630×450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2F9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pvc，容量≥160斤，加厚款。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CA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2A9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418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110</w:t>
            </w:r>
          </w:p>
        </w:tc>
      </w:tr>
      <w:tr w14:paraId="5632C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641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44</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901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蓝色周转箱特中</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69B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550×700×375</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209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pvc，容量≥110斤，加厚款。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F40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B80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AC0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85</w:t>
            </w:r>
          </w:p>
        </w:tc>
      </w:tr>
      <w:tr w14:paraId="626E7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441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45</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19E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蓝色周转箱特小</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F3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600×490×390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DD8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pvc，容量≥90斤，加厚款。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15B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B1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41B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75</w:t>
            </w:r>
          </w:p>
        </w:tc>
      </w:tr>
      <w:tr w14:paraId="691C6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590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46</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4D7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防滑警示牌</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93E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330×620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6FA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塑料，加厚款，≥680g。</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78D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F91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2B7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35</w:t>
            </w:r>
          </w:p>
        </w:tc>
      </w:tr>
      <w:tr w14:paraId="4185F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A31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47</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1EA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不锈钢圆筛</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D32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φ350×100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5A3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B18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E01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166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30</w:t>
            </w:r>
          </w:p>
        </w:tc>
      </w:tr>
      <w:tr w14:paraId="1A5DE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EA7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48</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2AD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不锈钢圆盘</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D3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φ350×100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A4F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食品级304不锈钢，加厚款。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02B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D30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1A9F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30</w:t>
            </w:r>
          </w:p>
        </w:tc>
      </w:tr>
      <w:tr w14:paraId="58E1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84A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49</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250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胶水瓢</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8A6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φ180×280×100</w:t>
            </w:r>
          </w:p>
        </w:tc>
        <w:tc>
          <w:tcPr>
            <w:tcW w:w="3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A52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食品级，加厚款。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A9B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1E9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8B8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highlight w:val="none"/>
                <w:u w:val="none"/>
                <w:lang w:val="en-US" w:eastAsia="zh-CN" w:bidi="ar"/>
              </w:rPr>
              <w:t>12</w:t>
            </w:r>
          </w:p>
        </w:tc>
      </w:tr>
    </w:tbl>
    <w:p w14:paraId="55FA920C">
      <w:pPr>
        <w:rPr>
          <w:highlight w:val="none"/>
        </w:rPr>
      </w:pPr>
    </w:p>
    <w:tbl>
      <w:tblPr>
        <w:tblStyle w:val="2"/>
        <w:tblW w:w="91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6"/>
        <w:gridCol w:w="1106"/>
        <w:gridCol w:w="1920"/>
        <w:gridCol w:w="3060"/>
        <w:gridCol w:w="659"/>
        <w:gridCol w:w="500"/>
        <w:gridCol w:w="1122"/>
      </w:tblGrid>
      <w:tr w14:paraId="40F6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9183" w:type="dxa"/>
            <w:gridSpan w:val="7"/>
            <w:tcBorders>
              <w:top w:val="nil"/>
              <w:left w:val="nil"/>
              <w:bottom w:val="nil"/>
              <w:right w:val="nil"/>
            </w:tcBorders>
            <w:shd w:val="clear" w:color="auto" w:fill="auto"/>
            <w:noWrap/>
            <w:vAlign w:val="center"/>
          </w:tcPr>
          <w:p w14:paraId="6328A3EC">
            <w:pPr>
              <w:keepNext w:val="0"/>
              <w:keepLines w:val="0"/>
              <w:widowControl/>
              <w:suppressLineNumbers w:val="0"/>
              <w:jc w:val="both"/>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二、食堂设备</w:t>
            </w:r>
          </w:p>
        </w:tc>
      </w:tr>
      <w:tr w14:paraId="38DDB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1DA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序号</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577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产品名称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D35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规格</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D70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技术参数要求</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DCE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数量</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713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单位</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26E8">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单价最高限价（元）</w:t>
            </w:r>
          </w:p>
        </w:tc>
      </w:tr>
      <w:tr w14:paraId="32541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E3D0">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（一）一层厨房设备</w:t>
            </w:r>
          </w:p>
        </w:tc>
      </w:tr>
      <w:tr w14:paraId="17CF1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A2F4">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1.更衣间</w:t>
            </w:r>
          </w:p>
        </w:tc>
      </w:tr>
      <w:tr w14:paraId="7383D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7A7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28B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洗手星盆连脚踏式龙头</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55E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400×400×250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155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3）其它厚度≥1.0mm。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869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8A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736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926</w:t>
            </w:r>
          </w:p>
        </w:tc>
      </w:tr>
      <w:tr w14:paraId="1E6C8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0AF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EE7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开水器连座台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FD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455×340×785</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9F6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1）节能环保，省电≥30%；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2）隔热保温；</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3）安装蒸汽压力排放和安全保护装置；</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5）功率≥6KW。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EB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DEE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52E0">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950</w:t>
            </w:r>
          </w:p>
        </w:tc>
      </w:tr>
      <w:tr w14:paraId="53B18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263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C36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BF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B17D">
            <w:pPr>
              <w:keepNext w:val="0"/>
              <w:keepLines w:val="0"/>
              <w:widowControl/>
              <w:numPr>
                <w:ilvl w:val="0"/>
                <w:numId w:val="1"/>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2223F4B3">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070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A5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95A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280</w:t>
            </w:r>
          </w:p>
        </w:tc>
      </w:tr>
      <w:tr w14:paraId="416D5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29AC2B">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2.冷库/食品恒温仓</w:t>
            </w:r>
          </w:p>
        </w:tc>
      </w:tr>
      <w:tr w14:paraId="3334B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182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2C9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高低温冷库</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423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5420×3700×2400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379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▲1）双面彩钢板，中间聚氨酯发泡，板厚≥0.8mm，库板≥100mm厚；</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2）制冷方式：风冷；</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3）高温：0℃～+10℃；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4）低温：-10℃～-20℃。</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814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E09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座</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6009">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75800</w:t>
            </w:r>
          </w:p>
        </w:tc>
      </w:tr>
      <w:tr w14:paraId="276DD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D51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877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61B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6C5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B42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725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756A">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95</w:t>
            </w:r>
          </w:p>
        </w:tc>
      </w:tr>
      <w:tr w14:paraId="5E83C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093699">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3.肉类加工</w:t>
            </w:r>
          </w:p>
        </w:tc>
      </w:tr>
      <w:tr w14:paraId="249FB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A39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564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切绞肉两用机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1D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610×460×810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EC7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2）功率≥1.5KW。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EE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669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93DF">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5360</w:t>
            </w:r>
          </w:p>
        </w:tc>
      </w:tr>
      <w:tr w14:paraId="7842E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6D0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740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洗地龙头</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FA5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D38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≥10.7米。</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A9F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2F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7639">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2380</w:t>
            </w:r>
          </w:p>
        </w:tc>
      </w:tr>
      <w:tr w14:paraId="754CB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619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35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33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6BF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A53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28B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157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95</w:t>
            </w:r>
          </w:p>
        </w:tc>
      </w:tr>
      <w:tr w14:paraId="0180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CE4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8E3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3B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2CB2">
            <w:pPr>
              <w:keepNext w:val="0"/>
              <w:keepLines w:val="0"/>
              <w:widowControl/>
              <w:numPr>
                <w:ilvl w:val="0"/>
                <w:numId w:val="2"/>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04AB7193">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D8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050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EE70">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280</w:t>
            </w:r>
          </w:p>
        </w:tc>
      </w:tr>
      <w:tr w14:paraId="1F78D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2"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E6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AF8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热水器</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D1D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700×1650mm</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9EFC">
            <w:pPr>
              <w:keepNext w:val="0"/>
              <w:keepLines w:val="0"/>
              <w:widowControl/>
              <w:numPr>
                <w:ilvl w:val="0"/>
                <w:numId w:val="3"/>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容量≥300L；</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2）≥12kW/380V 三相电；</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3）恒温60℃。</w:t>
            </w:r>
          </w:p>
          <w:p w14:paraId="5E7E92B1">
            <w:pPr>
              <w:keepNext w:val="0"/>
              <w:keepLines w:val="0"/>
              <w:widowControl/>
              <w:numPr>
                <w:ilvl w:val="0"/>
                <w:numId w:val="0"/>
              </w:numPr>
              <w:suppressLineNumbers w:val="0"/>
              <w:jc w:val="left"/>
              <w:textAlignment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4）内胆：304 不锈钢加厚</w:t>
            </w:r>
          </w:p>
          <w:p w14:paraId="0D12A060">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外壳：喷涂钢板</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EAE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EE2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5EC3">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3500</w:t>
            </w:r>
          </w:p>
        </w:tc>
      </w:tr>
      <w:tr w14:paraId="15CD0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1"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323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EBC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壁挂式牛角扇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AA0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0939">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2）功率≥280W；</w:t>
            </w:r>
          </w:p>
          <w:p w14:paraId="73D83E6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3）≥18寸。</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913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51C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9EF7">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280</w:t>
            </w:r>
          </w:p>
        </w:tc>
      </w:tr>
      <w:tr w14:paraId="7CAA5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F4610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4.菜类加工</w:t>
            </w:r>
          </w:p>
        </w:tc>
      </w:tr>
      <w:tr w14:paraId="5171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A32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63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洗手星盆连脚踏式龙头</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C04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400×400×250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2C0C">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3）其他厚度≥1.0mm。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50D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AB7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58B5">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926</w:t>
            </w:r>
          </w:p>
        </w:tc>
      </w:tr>
      <w:tr w14:paraId="26A96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D37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FBC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F98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8EC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99C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A7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AC5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108</w:t>
            </w:r>
          </w:p>
        </w:tc>
      </w:tr>
      <w:tr w14:paraId="28FF4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FB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11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刀具砧板消毒柜</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C0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1200×650×1700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CEC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2）功率≥1.5KW。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18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CC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72AF">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3,860</w:t>
            </w:r>
          </w:p>
        </w:tc>
      </w:tr>
      <w:tr w14:paraId="74325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F3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7FD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多功能切菜机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3EF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1160×530×1300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C86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1）产量：300～1000kg/h；</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2）整机重量≥140kg；</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3）叶菜切制规格：1～50mm（可调）；</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4）球根切可选规格；</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5）功能：切丁、切丝、切片；</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7）功率≥3KW。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24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3D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BD06">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17,800</w:t>
            </w:r>
          </w:p>
        </w:tc>
      </w:tr>
      <w:tr w14:paraId="5BD2E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A45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030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薯仔脱皮机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5A4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600×580×1020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288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1）生产效率：500～600kg/h；</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2）容量≥30KG；</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4）功率≥1.5KW。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EDC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A9F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C2B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5,820</w:t>
            </w:r>
          </w:p>
        </w:tc>
      </w:tr>
      <w:tr w14:paraId="76466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0981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BF3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臭氧消毒机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95D5">
            <w:pP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26A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1）产量：10g/h～15g/h（食堂标准）；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2）适用面积：80～150㎡/台；</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4）具备不锈钢/ABS食品级外壳；</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5）具备包括但不限于空气消毒、除味、杀菌、防霉功能；</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6）安装：壁挂式/移动式。</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FA8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1AD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63E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750</w:t>
            </w:r>
          </w:p>
        </w:tc>
      </w:tr>
      <w:tr w14:paraId="60573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4B0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88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壁扇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5E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E05B">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2）功率≥280W；</w:t>
            </w:r>
          </w:p>
          <w:p w14:paraId="72B3B34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3）≥18寸。</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7D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EFD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79F7">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280</w:t>
            </w:r>
          </w:p>
        </w:tc>
      </w:tr>
      <w:tr w14:paraId="2E695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A6A61A">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5.厨房/烹调区</w:t>
            </w:r>
          </w:p>
        </w:tc>
      </w:tr>
      <w:tr w14:paraId="4161F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CC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EEF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365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D96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B4D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A62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3FB8">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108</w:t>
            </w:r>
          </w:p>
        </w:tc>
      </w:tr>
      <w:tr w14:paraId="5F19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571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F7A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运水烟罩连防爆灯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4B4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13500×1300×600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78E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2）罩体≥1.0mm。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FBB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13.5</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707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米</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EAE4">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2470</w:t>
            </w:r>
          </w:p>
        </w:tc>
      </w:tr>
      <w:tr w14:paraId="1F18F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40E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023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运水烟罩控制箱</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20F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600×600×1600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9D8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3）功率≥1KW。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331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FBF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B2BA">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5586</w:t>
            </w:r>
          </w:p>
        </w:tc>
      </w:tr>
      <w:tr w14:paraId="1EF20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4DF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41B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燃气熄火保护双头大锅炉</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D2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2150×1250×800+450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F5E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1）设备不锈钢部分采用材质为不锈钢；</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2）台面厚度≥1.2mm，前面板，侧板厚度≥1.0mm，设有来水摇摆龙头；</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3）前部设有排水槽；</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4）炉架面及炉胆选用≥2.0mm国标冷轧钢板制造，炉膛与炮台一体式设计；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5）配安全全自动点火系统，鼓风式风机功率≤550w，双风机。</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792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6DF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3C6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11600</w:t>
            </w:r>
          </w:p>
        </w:tc>
      </w:tr>
      <w:tr w14:paraId="76EE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BF2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46B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炉拼台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109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1400×400×800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5C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2）面板厚≥1.2mm；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3）其他厚≥1.0mm。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BB1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61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CBBD">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760</w:t>
            </w:r>
          </w:p>
        </w:tc>
      </w:tr>
      <w:tr w14:paraId="2ED1D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3EA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0B1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油网烟罩连防爆灯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158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6000×1200×600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626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2）罩体≥1.0mm；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3）配油网。</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B34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5D9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米</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52D9">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1295</w:t>
            </w:r>
          </w:p>
        </w:tc>
      </w:tr>
      <w:tr w14:paraId="558A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C9C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90F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单星盆洗米池</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DAC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1500×800×800+150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70B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3）立管≥38×38mm方管，配可调子弹脚；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4）星盆尺寸：800×500×280mm。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42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64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DF55">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2080</w:t>
            </w:r>
          </w:p>
        </w:tc>
      </w:tr>
      <w:tr w14:paraId="12046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309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2B9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双门双控智能电蒸饭柜</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158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1480×1050×1690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276C">
            <w:pPr>
              <w:keepNext w:val="0"/>
              <w:keepLines w:val="0"/>
              <w:widowControl/>
              <w:numPr>
                <w:ilvl w:val="0"/>
                <w:numId w:val="4"/>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蒸柜内外材料采用不锈钢制作；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2）智能触摸屏双系统控制；</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3）配</w:t>
            </w:r>
            <w:r>
              <w:rPr>
                <w:rStyle w:val="8"/>
                <w:rFonts w:hint="eastAsia" w:ascii="宋体" w:hAnsi="宋体" w:eastAsia="宋体" w:cs="宋体"/>
                <w:color w:val="000000" w:themeColor="text1"/>
                <w:sz w:val="22"/>
                <w:szCs w:val="22"/>
                <w:highlight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48个饭盘。</w:t>
            </w:r>
          </w:p>
          <w:p w14:paraId="153651A3">
            <w:pPr>
              <w:keepNext w:val="0"/>
              <w:keepLines w:val="0"/>
              <w:widowControl/>
              <w:numPr>
                <w:ilvl w:val="0"/>
                <w:numId w:val="0"/>
              </w:numPr>
              <w:suppressLineNumbers w:val="0"/>
              <w:jc w:val="left"/>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b/>
                <w:bCs/>
                <w:sz w:val="22"/>
                <w:szCs w:val="22"/>
                <w:highlight w:val="none"/>
              </w:rPr>
              <w:t>▲</w:t>
            </w:r>
            <w:r>
              <w:rPr>
                <w:rFonts w:hint="eastAsia" w:ascii="宋体" w:hAnsi="宋体" w:cs="宋体"/>
                <w:b/>
                <w:bCs/>
                <w:i w:val="0"/>
                <w:iCs w:val="0"/>
                <w:color w:val="000000" w:themeColor="text1"/>
                <w:kern w:val="0"/>
                <w:sz w:val="22"/>
                <w:szCs w:val="22"/>
                <w:highlight w:val="none"/>
                <w:u w:val="none"/>
                <w:lang w:val="en-US" w:eastAsia="zh-CN" w:bidi="ar"/>
                <w14:textFill>
                  <w14:solidFill>
                    <w14:schemeClr w14:val="tx1"/>
                  </w14:solidFill>
                </w14:textFill>
              </w:rPr>
              <w:t>4）</w:t>
            </w:r>
            <w:r>
              <w:rPr>
                <w:b/>
                <w:bCs/>
                <w:sz w:val="22"/>
                <w:szCs w:val="22"/>
                <w:highlight w:val="none"/>
              </w:rPr>
              <w:t>所投蒸饭车配件</w:t>
            </w:r>
            <w:r>
              <w:rPr>
                <w:rFonts w:hint="eastAsia"/>
                <w:b/>
                <w:bCs/>
                <w:sz w:val="22"/>
                <w:szCs w:val="22"/>
                <w:highlight w:val="none"/>
                <w:lang w:eastAsia="zh-CN"/>
              </w:rPr>
              <w:t>“</w:t>
            </w:r>
            <w:r>
              <w:rPr>
                <w:b/>
                <w:bCs/>
                <w:sz w:val="22"/>
                <w:szCs w:val="22"/>
                <w:highlight w:val="none"/>
              </w:rPr>
              <w:t>控制系统显示器</w:t>
            </w:r>
            <w:r>
              <w:rPr>
                <w:rFonts w:hint="eastAsia"/>
                <w:b/>
                <w:bCs/>
                <w:sz w:val="22"/>
                <w:szCs w:val="22"/>
                <w:highlight w:val="none"/>
                <w:lang w:eastAsia="zh-CN"/>
              </w:rPr>
              <w:t>”</w:t>
            </w:r>
            <w:r>
              <w:rPr>
                <w:b/>
                <w:bCs/>
                <w:sz w:val="22"/>
                <w:szCs w:val="22"/>
                <w:highlight w:val="none"/>
              </w:rPr>
              <w:t>依据GB4706.1-2005标准检测，防水等级达到IPX7级</w:t>
            </w:r>
            <w:r>
              <w:rPr>
                <w:rFonts w:hint="eastAsia"/>
                <w:b/>
                <w:bCs/>
                <w:sz w:val="22"/>
                <w:szCs w:val="22"/>
                <w:highlight w:val="none"/>
                <w:lang w:eastAsia="zh-CN"/>
              </w:rPr>
              <w:t>（</w:t>
            </w:r>
            <w:r>
              <w:rPr>
                <w:b/>
                <w:bCs/>
                <w:sz w:val="22"/>
                <w:szCs w:val="22"/>
                <w:highlight w:val="none"/>
              </w:rPr>
              <w:t>①投标时提供有资质的第三方机构出具的检测报告复印件</w:t>
            </w:r>
            <w:r>
              <w:rPr>
                <w:rFonts w:hint="eastAsia"/>
                <w:b/>
                <w:bCs/>
                <w:sz w:val="22"/>
                <w:szCs w:val="22"/>
                <w:highlight w:val="none"/>
                <w:lang w:eastAsia="zh-CN"/>
              </w:rPr>
              <w:t>，</w:t>
            </w:r>
            <w:r>
              <w:rPr>
                <w:rFonts w:hint="eastAsia"/>
                <w:b/>
                <w:bCs/>
                <w:sz w:val="22"/>
                <w:szCs w:val="22"/>
                <w:highlight w:val="none"/>
                <w:lang w:val="en-US" w:eastAsia="zh-CN"/>
              </w:rPr>
              <w:t>并加盖投标人公章</w:t>
            </w:r>
            <w:r>
              <w:rPr>
                <w:b/>
                <w:bCs/>
                <w:sz w:val="22"/>
                <w:szCs w:val="22"/>
                <w:highlight w:val="none"/>
              </w:rPr>
              <w:t>；②若投标人投标时暂不提供上述证明材料的，须承诺在项目验收前提供有效的检测报告以供核验，否则不予验收，承诺函格式自拟</w:t>
            </w:r>
            <w:r>
              <w:rPr>
                <w:rFonts w:hint="eastAsia"/>
                <w:b/>
                <w:bCs/>
                <w:sz w:val="22"/>
                <w:szCs w:val="22"/>
                <w:highlight w:val="none"/>
                <w:lang w:eastAsia="zh-CN"/>
              </w:rPr>
              <w:t>）</w:t>
            </w:r>
            <w:r>
              <w:rPr>
                <w:b/>
                <w:bCs/>
                <w:sz w:val="22"/>
                <w:szCs w:val="22"/>
                <w:highlight w:val="none"/>
              </w:rPr>
              <w:t>。</w:t>
            </w:r>
            <w:r>
              <w:rPr>
                <w:b/>
                <w:bCs/>
                <w:sz w:val="22"/>
                <w:szCs w:val="22"/>
                <w:highlight w:val="none"/>
              </w:rPr>
              <w:br w:type="textWrapping"/>
            </w:r>
            <w:r>
              <w:rPr>
                <w:b/>
                <w:bCs/>
                <w:sz w:val="22"/>
                <w:szCs w:val="22"/>
                <w:highlight w:val="none"/>
              </w:rPr>
              <w:t>▲</w:t>
            </w:r>
            <w:r>
              <w:rPr>
                <w:rFonts w:hint="eastAsia"/>
                <w:b/>
                <w:bCs/>
                <w:sz w:val="22"/>
                <w:szCs w:val="22"/>
                <w:highlight w:val="none"/>
                <w:lang w:val="en-US" w:eastAsia="zh-CN"/>
              </w:rPr>
              <w:t>5</w:t>
            </w:r>
            <w:r>
              <w:rPr>
                <w:rFonts w:hint="eastAsia"/>
                <w:b/>
                <w:bCs/>
                <w:sz w:val="22"/>
                <w:szCs w:val="22"/>
                <w:highlight w:val="none"/>
                <w:lang w:eastAsia="zh-CN"/>
              </w:rPr>
              <w:t>）</w:t>
            </w:r>
            <w:r>
              <w:rPr>
                <w:b/>
                <w:bCs/>
                <w:sz w:val="22"/>
                <w:szCs w:val="22"/>
                <w:highlight w:val="none"/>
              </w:rPr>
              <w:t>所投蒸饭车配件“密封胶条”依据GB/T 2423.16-2022标准检测，防霉等级达到1级，提供检验报告扫描件</w:t>
            </w:r>
            <w:r>
              <w:rPr>
                <w:rFonts w:hint="eastAsia"/>
                <w:b/>
                <w:bCs/>
                <w:sz w:val="22"/>
                <w:szCs w:val="22"/>
                <w:highlight w:val="none"/>
                <w:lang w:eastAsia="zh-CN"/>
              </w:rPr>
              <w:t>（</w:t>
            </w:r>
            <w:r>
              <w:rPr>
                <w:b/>
                <w:bCs/>
                <w:sz w:val="22"/>
                <w:szCs w:val="22"/>
                <w:highlight w:val="none"/>
              </w:rPr>
              <w:t>①投标时提供有资质的第三方机构出具的检测报告复印件</w:t>
            </w:r>
            <w:r>
              <w:rPr>
                <w:rFonts w:hint="eastAsia"/>
                <w:b/>
                <w:bCs/>
                <w:sz w:val="22"/>
                <w:szCs w:val="22"/>
                <w:highlight w:val="none"/>
                <w:lang w:eastAsia="zh-CN"/>
              </w:rPr>
              <w:t>，</w:t>
            </w:r>
            <w:r>
              <w:rPr>
                <w:rFonts w:hint="eastAsia"/>
                <w:b/>
                <w:bCs/>
                <w:sz w:val="22"/>
                <w:szCs w:val="22"/>
                <w:highlight w:val="none"/>
                <w:lang w:val="en-US" w:eastAsia="zh-CN"/>
              </w:rPr>
              <w:t>并加盖投标人公章</w:t>
            </w:r>
            <w:r>
              <w:rPr>
                <w:b/>
                <w:bCs/>
                <w:sz w:val="22"/>
                <w:szCs w:val="22"/>
                <w:highlight w:val="none"/>
              </w:rPr>
              <w:t>；②若投标人投标时暂不提供上述证明材料的，须承诺在项目验收前提供有效的检测报告以供核验，否则不予验收，承诺函格式自拟</w:t>
            </w:r>
            <w:r>
              <w:rPr>
                <w:rFonts w:hint="eastAsia"/>
                <w:b/>
                <w:bCs/>
                <w:sz w:val="22"/>
                <w:szCs w:val="22"/>
                <w:highlight w:val="none"/>
                <w:lang w:eastAsia="zh-CN"/>
              </w:rPr>
              <w:t>）</w:t>
            </w:r>
            <w:r>
              <w:rPr>
                <w:b/>
                <w:bCs/>
                <w:sz w:val="22"/>
                <w:szCs w:val="22"/>
                <w:highlight w:val="none"/>
              </w:rPr>
              <w:t>。</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ED8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819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B277">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13220</w:t>
            </w:r>
          </w:p>
        </w:tc>
      </w:tr>
      <w:tr w14:paraId="6A664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CAF1B7">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6.教师备餐间</w:t>
            </w:r>
          </w:p>
        </w:tc>
      </w:tr>
      <w:tr w14:paraId="17DC1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DE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46D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459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F748">
            <w:pPr>
              <w:keepNext w:val="0"/>
              <w:keepLines w:val="0"/>
              <w:widowControl/>
              <w:numPr>
                <w:ilvl w:val="0"/>
                <w:numId w:val="5"/>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3D8A7D63">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58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E45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8E7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345</w:t>
            </w:r>
          </w:p>
        </w:tc>
      </w:tr>
      <w:tr w14:paraId="68E2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48B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478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保温汤饭桶车</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01D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600×600×800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6520">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2）材料厚度≥1.2mm；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4）功率≥2KW。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B2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21F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115F">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2360</w:t>
            </w:r>
          </w:p>
        </w:tc>
      </w:tr>
      <w:tr w14:paraId="3743B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E60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40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洗手星盆连脚踏式龙头</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892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400×400×250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865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3）其他厚度≥1.0mm。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58C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3D9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324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926</w:t>
            </w:r>
          </w:p>
        </w:tc>
      </w:tr>
      <w:tr w14:paraId="2F777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72FABF">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7.洗碗间</w:t>
            </w:r>
          </w:p>
        </w:tc>
      </w:tr>
      <w:tr w14:paraId="6F74E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565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67F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46A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A8C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232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C2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9EB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108</w:t>
            </w:r>
          </w:p>
        </w:tc>
      </w:tr>
      <w:tr w14:paraId="5223B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DBE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3D9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油网烟罩</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77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5000×1000×500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9BD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2）罩体≥1.0mm；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3）配油网。</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BA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46E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米</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9F0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1190</w:t>
            </w:r>
          </w:p>
        </w:tc>
      </w:tr>
      <w:tr w14:paraId="2DB4E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8A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3EF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长龙式洗碗机连烘干机组</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27C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5000×830×1850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9DD0">
            <w:pPr>
              <w:keepNext w:val="0"/>
              <w:keepLines w:val="0"/>
              <w:widowControl/>
              <w:numPr>
                <w:ilvl w:val="0"/>
                <w:numId w:val="6"/>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电压≥380V；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2）功率≥58KW。</w:t>
            </w:r>
          </w:p>
          <w:p w14:paraId="38370266">
            <w:pPr>
              <w:keepNext w:val="0"/>
              <w:keepLines w:val="0"/>
              <w:widowControl/>
              <w:numPr>
                <w:ilvl w:val="0"/>
                <w:numId w:val="0"/>
              </w:numPr>
              <w:suppressLineNumbers w:val="0"/>
              <w:jc w:val="left"/>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cs="宋体"/>
                <w:b/>
                <w:bCs/>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）所投产品具有符合“GB/T 2423.16-2022”产品标准和技术要求，长霉等级为0级的产品抗霉菌性能认证证书；以及具备符合“GB/T 21510-2024、GB/T 31402-2023、GB/T 24170.1-2023”执行标准，显示抗菌率≥99.9%的产品抗菌性能认证证书</w:t>
            </w:r>
            <w:r>
              <w:rPr>
                <w:rFonts w:hint="eastAsia" w:ascii="宋体" w:hAnsi="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①投标时提供所投产品以上产品认证证书的扫描件及全国认证认可信息公共服务平台网站（http://cx.cnca.cn/）证书查询“有效”截图作为证明材料</w:t>
            </w:r>
            <w:r>
              <w:rPr>
                <w:rFonts w:hint="eastAsia" w:ascii="宋体" w:hAnsi="宋体" w:cs="宋体"/>
                <w:b/>
                <w:bCs/>
                <w:i w:val="0"/>
                <w:iCs w:val="0"/>
                <w:color w:val="000000" w:themeColor="text1"/>
                <w:kern w:val="0"/>
                <w:sz w:val="22"/>
                <w:szCs w:val="22"/>
                <w:highlight w:val="none"/>
                <w:u w:val="none"/>
                <w:lang w:val="en-US" w:eastAsia="zh-CN" w:bidi="ar"/>
                <w14:textFill>
                  <w14:solidFill>
                    <w14:schemeClr w14:val="tx1"/>
                  </w14:solidFill>
                </w14:textFill>
              </w:rPr>
              <w:t>，并加盖投标人公章</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；②若投标人投标时暂不提供上述证明材料的，须承诺在项目验收前提供有效的产品认证证书以供核验，否则不予验收，承诺函格式自拟</w:t>
            </w:r>
            <w:r>
              <w:rPr>
                <w:rFonts w:hint="eastAsia" w:ascii="宋体" w:hAnsi="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76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32C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3A17">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85200</w:t>
            </w:r>
          </w:p>
        </w:tc>
      </w:tr>
      <w:tr w14:paraId="7EC7A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816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F5E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热水器</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DA5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700×1650mm</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3A36">
            <w:pPr>
              <w:keepNext w:val="0"/>
              <w:keepLines w:val="0"/>
              <w:widowControl/>
              <w:numPr>
                <w:ilvl w:val="0"/>
                <w:numId w:val="7"/>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容量≥300L；</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2）≥12kW/380V 三相电；</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3）恒温 60℃。</w:t>
            </w:r>
          </w:p>
          <w:p w14:paraId="586637CE">
            <w:pPr>
              <w:keepNext w:val="0"/>
              <w:keepLines w:val="0"/>
              <w:widowControl/>
              <w:numPr>
                <w:ilvl w:val="0"/>
                <w:numId w:val="0"/>
              </w:numPr>
              <w:suppressLineNumbers w:val="0"/>
              <w:jc w:val="left"/>
              <w:textAlignment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4）内胆：304 不锈钢加厚</w:t>
            </w:r>
          </w:p>
          <w:p w14:paraId="71AE7C52">
            <w:pPr>
              <w:keepNext w:val="0"/>
              <w:keepLines w:val="0"/>
              <w:widowControl/>
              <w:numPr>
                <w:ilvl w:val="0"/>
                <w:numId w:val="0"/>
              </w:numPr>
              <w:suppressLineNumbers w:val="0"/>
              <w:jc w:val="left"/>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外壳：喷涂钢板</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AC1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52E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1906">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3500</w:t>
            </w:r>
          </w:p>
        </w:tc>
      </w:tr>
      <w:tr w14:paraId="0220A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647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301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高温消毒库</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EFA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6790×2200×2200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D9B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1）墙板及顶板：采用≥7.5cm保温隔热夹芯板材，双面304材质，不锈钢厚度≥0.5mm；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2）保温底座：采用不锈钢框架+保温层+1.50防滑不锈钢板材；</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▲3）加热主机：采用≥18根不锈钢U型加热管(≥36kw)，不锈钢箱体（内部带岩棉保温层）；</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4）高温循环风机：采用耐高温离心式鼓风机；</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5）照明系统：采用耐高温防爆照明灯；</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6）智能控制箱：控温控时，漏电保护；</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7）门子：采用不锈钢防火专用门1000×2000；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8）主梁+包角：采用不锈钢方管+不锈钢板材折弯；</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9）推车：≥10辆，采用4×4不锈钢方管焊接而成；</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10）小筐：≥100个，采用≥6mm不锈钢圆条焊接而成。</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F8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0FF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4A1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105600</w:t>
            </w:r>
          </w:p>
        </w:tc>
      </w:tr>
      <w:tr w14:paraId="5F749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405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B1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壁挂式牛角扇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6E3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CB6F">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2）功率≥280W；</w:t>
            </w:r>
          </w:p>
          <w:p w14:paraId="4D1A8844">
            <w:pPr>
              <w:keepNext w:val="0"/>
              <w:keepLines w:val="0"/>
              <w:widowControl/>
              <w:suppressLineNumbers w:val="0"/>
              <w:jc w:val="left"/>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3）≥18寸。</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339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A1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8B2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280</w:t>
            </w:r>
          </w:p>
        </w:tc>
      </w:tr>
      <w:tr w14:paraId="58DD6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1575286">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8.快测室</w:t>
            </w:r>
          </w:p>
        </w:tc>
      </w:tr>
      <w:tr w14:paraId="7167F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416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89D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830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819E">
            <w:pPr>
              <w:keepNext w:val="0"/>
              <w:keepLines w:val="0"/>
              <w:widowControl/>
              <w:numPr>
                <w:ilvl w:val="0"/>
                <w:numId w:val="8"/>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53129F33">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4F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FE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A684">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345</w:t>
            </w:r>
          </w:p>
        </w:tc>
      </w:tr>
      <w:tr w14:paraId="0063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5CF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57A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双开门留样冰箱</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6DC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1200×700×1950mm</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FF83">
            <w:pPr>
              <w:keepNext w:val="0"/>
              <w:keepLines w:val="0"/>
              <w:widowControl/>
              <w:numPr>
                <w:ilvl w:val="0"/>
                <w:numId w:val="9"/>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有效容积≥600L；</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2）温度范围：0～8℃可调，数显控温；</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3）功能：包括但不限于双独立门体、分区留样层架、温度超温报警、断电记忆。</w:t>
            </w:r>
          </w:p>
          <w:p w14:paraId="2C5B78B8">
            <w:pPr>
              <w:keepNext w:val="0"/>
              <w:keepLines w:val="0"/>
              <w:widowControl/>
              <w:numPr>
                <w:ilvl w:val="0"/>
                <w:numId w:val="0"/>
              </w:numPr>
              <w:suppressLineNumbers w:val="0"/>
              <w:jc w:val="left"/>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4）内外食品级 304 不锈钢（内胆 / 外壳）</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39F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06E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F1F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3800</w:t>
            </w:r>
          </w:p>
        </w:tc>
      </w:tr>
      <w:tr w14:paraId="6F94F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0AB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10A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农药残留快速测试仪</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25D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380×380×170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2994">
            <w:pPr>
              <w:jc w:val="left"/>
              <w:rPr>
                <w:rFonts w:hint="eastAsia" w:ascii="宋体" w:hAnsi="宋体" w:eastAsia="宋体" w:cs="宋体"/>
                <w:i w:val="0"/>
                <w:iCs w:val="0"/>
                <w:color w:val="000000" w:themeColor="text1"/>
                <w:sz w:val="22"/>
                <w:szCs w:val="22"/>
                <w:highlight w:val="none"/>
                <w:u w:val="none"/>
                <w:lang w:eastAsia="zh-CN"/>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sz w:val="22"/>
                <w:szCs w:val="22"/>
                <w:highlight w:val="none"/>
                <w:u w:val="none"/>
                <w14:textFill>
                  <w14:solidFill>
                    <w14:schemeClr w14:val="tx1"/>
                  </w14:solidFill>
                </w14:textFill>
              </w:rPr>
              <w:t>20通道农药残留测试仪，可打小票，符合国标GB/T5009.199-2003</w:t>
            </w:r>
            <w:r>
              <w:rPr>
                <w:rFonts w:hint="eastAsia" w:ascii="宋体" w:hAnsi="宋体" w:cs="宋体"/>
                <w:b/>
                <w:bCs/>
                <w:i w:val="0"/>
                <w:iCs w:val="0"/>
                <w:color w:val="000000" w:themeColor="text1"/>
                <w:sz w:val="22"/>
                <w:szCs w:val="22"/>
                <w:highlight w:val="none"/>
                <w:u w:val="none"/>
                <w:lang w:eastAsia="zh-CN"/>
                <w14:textFill>
                  <w14:solidFill>
                    <w14:schemeClr w14:val="tx1"/>
                  </w14:solidFill>
                </w14:textFill>
              </w:rPr>
              <w:t>。</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892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490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1BFE">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6730</w:t>
            </w:r>
          </w:p>
        </w:tc>
      </w:tr>
      <w:tr w14:paraId="7892E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97651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9.纱窗</w:t>
            </w:r>
          </w:p>
        </w:tc>
      </w:tr>
      <w:tr w14:paraId="1F473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5F6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D0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1-3层窗户纱窗</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8FE2">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AB2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1）304不锈钢网+铝合金边框；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2）厚度：0.8mm～1.0mm；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3）网目≥20 目防虫防蝇；</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4）工艺：可定制尺寸、密封压条、易拆洗。</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206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280</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58E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3CC9">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100</w:t>
            </w:r>
          </w:p>
        </w:tc>
      </w:tr>
      <w:tr w14:paraId="2C2D6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06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5CB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臭氧消毒机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6756">
            <w:pP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CD3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1）产量：10g/h～15g/h（食堂标准）；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2）适用面积：80～150㎡/台；</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4）材质：不锈钢/ABS食品级外壳；</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5）功能：包括但不限于空气消毒、除味、杀菌、防霉；</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6）安装：壁挂式/移动式。</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ACD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478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C7F5">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750</w:t>
            </w:r>
          </w:p>
        </w:tc>
      </w:tr>
      <w:tr w14:paraId="63ED9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D5B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730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室外雨棚</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A1DE">
            <w:pP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FEA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1）钢结构；</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2）彩钢板。</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287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A9C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A75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155</w:t>
            </w:r>
          </w:p>
        </w:tc>
      </w:tr>
      <w:tr w14:paraId="1D6F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22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97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室外洗手池</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F5AF">
            <w:pP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E25C">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1）室外12位不锈钢洗手池；</w:t>
            </w:r>
          </w:p>
          <w:p w14:paraId="51FFDBC9">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2）规格：总长8400×宽550×高 800mm，槽深≥120mm，后背一体≥150mm 挡水板；</w:t>
            </w:r>
          </w:p>
          <w:p w14:paraId="0E01D42D">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3）材质：SUS304不锈钢，台面实厚≥1.0mm，槽体实厚≥0.8mm；方管支架带可调脚，底部简易加强筋；</w:t>
            </w:r>
          </w:p>
          <w:p w14:paraId="0FA38426">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4）配件：12套普通单冷水龙头；5）3～4组带提篮防臭下水。</w:t>
            </w:r>
          </w:p>
          <w:p w14:paraId="57DF5E1C">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169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47E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套</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A86E">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6500</w:t>
            </w:r>
          </w:p>
        </w:tc>
      </w:tr>
      <w:tr w14:paraId="4D0EE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AFAC">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（二）二层厨房设备</w:t>
            </w:r>
          </w:p>
        </w:tc>
      </w:tr>
      <w:tr w14:paraId="7948E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3389590">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1.备餐间</w:t>
            </w:r>
          </w:p>
        </w:tc>
      </w:tr>
      <w:tr w14:paraId="150A6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FA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C8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441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19C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16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9B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E92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108</w:t>
            </w:r>
          </w:p>
        </w:tc>
      </w:tr>
      <w:tr w14:paraId="0A841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C74E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C8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D0A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1066">
            <w:pPr>
              <w:keepNext w:val="0"/>
              <w:keepLines w:val="0"/>
              <w:widowControl/>
              <w:numPr>
                <w:ilvl w:val="0"/>
                <w:numId w:val="1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193894A1">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6CA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138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EE0F">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345</w:t>
            </w:r>
          </w:p>
        </w:tc>
      </w:tr>
      <w:tr w14:paraId="22C0C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D1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E1D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洗手星盆连脚踏式龙头</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6B2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400×400×250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12C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3）其他厚度≥1.0mm。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350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223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F6D0">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926</w:t>
            </w:r>
          </w:p>
        </w:tc>
      </w:tr>
      <w:tr w14:paraId="08FB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C9B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0D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四格保温汤池柜</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BAE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1500×700×800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C1B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2）台面/柜身厚度≥1.0mm；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3）脚管用≥∅51圆管，配可调子弹脚；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5）功率≥4KW。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B94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BE0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346C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2960</w:t>
            </w:r>
          </w:p>
        </w:tc>
      </w:tr>
      <w:tr w14:paraId="0059B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BD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361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保温汤饭桶车</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D5D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600×600×800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669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2）材料厚度≥1.2mm；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4）功率≥2KW。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DB1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BFB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754F">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2360</w:t>
            </w:r>
          </w:p>
        </w:tc>
      </w:tr>
      <w:tr w14:paraId="0251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217F00">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2.收污间</w:t>
            </w:r>
          </w:p>
        </w:tc>
      </w:tr>
      <w:tr w14:paraId="4704B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E2E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50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F5A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FE3C">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DD4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C94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0818">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108</w:t>
            </w:r>
          </w:p>
        </w:tc>
      </w:tr>
      <w:tr w14:paraId="2302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CB5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2E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臭氧机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D299">
            <w:pP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0EF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1）产量：10g/h～15g/h（食堂标准）；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2）适用面积：80～150㎡/台；</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4）材质：不锈钢/ABS食品级外壳；</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5）功能：包括但不限于空气消毒、除味、杀菌、防霉；</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6）安装：壁挂式/移动式。</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D49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B4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926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750</w:t>
            </w:r>
          </w:p>
        </w:tc>
      </w:tr>
      <w:tr w14:paraId="510A5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5CB14DB">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3.保洁间</w:t>
            </w:r>
          </w:p>
        </w:tc>
      </w:tr>
      <w:tr w14:paraId="3A6A7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95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00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068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BDB2">
            <w:pPr>
              <w:keepNext w:val="0"/>
              <w:keepLines w:val="0"/>
              <w:widowControl/>
              <w:numPr>
                <w:ilvl w:val="0"/>
                <w:numId w:val="11"/>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7C02FD00">
            <w:pPr>
              <w:keepNext w:val="0"/>
              <w:keepLines w:val="0"/>
              <w:widowControl/>
              <w:numPr>
                <w:ilvl w:val="0"/>
                <w:numId w:val="12"/>
              </w:numPr>
              <w:suppressLineNumbers w:val="0"/>
              <w:jc w:val="left"/>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785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1E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FF1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345</w:t>
            </w:r>
          </w:p>
        </w:tc>
      </w:tr>
      <w:tr w14:paraId="2D6A6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29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B04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红外线双门餐具消毒柜</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932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1840×870×1730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35B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1）温度有室温至150°C自由调节，满足多种材质餐具、饮具消毒需求；</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2）全不锈钢结构并采用低热负荷金属红外线发热管、环保矿物保温材料等，具有耐用、安全、可靠、环保等特点；</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3）电压≥380V；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4）功率≥9KW。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3291">
            <w:pPr>
              <w:keepNext w:val="0"/>
              <w:keepLines w:val="0"/>
              <w:widowControl/>
              <w:suppressLineNumbers w:val="0"/>
              <w:jc w:val="center"/>
              <w:textAlignment w:val="center"/>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772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B9E6">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18820</w:t>
            </w:r>
          </w:p>
        </w:tc>
      </w:tr>
      <w:tr w14:paraId="41957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AF66">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（三）三层厨房设备</w:t>
            </w:r>
          </w:p>
        </w:tc>
      </w:tr>
      <w:tr w14:paraId="4E36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0DD25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1.备餐间</w:t>
            </w:r>
          </w:p>
        </w:tc>
      </w:tr>
      <w:tr w14:paraId="48F57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5F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7FB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6FB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A16C">
            <w:pPr>
              <w:keepNext w:val="0"/>
              <w:keepLines w:val="0"/>
              <w:widowControl/>
              <w:numPr>
                <w:ilvl w:val="0"/>
                <w:numId w:val="13"/>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7A9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24D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3F1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108</w:t>
            </w:r>
          </w:p>
        </w:tc>
      </w:tr>
      <w:tr w14:paraId="0E5C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96B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A85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6F9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6E8C">
            <w:pPr>
              <w:keepNext w:val="0"/>
              <w:keepLines w:val="0"/>
              <w:widowControl/>
              <w:numPr>
                <w:ilvl w:val="0"/>
                <w:numId w:val="14"/>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53400982">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B50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D3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311A">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345</w:t>
            </w:r>
          </w:p>
        </w:tc>
      </w:tr>
      <w:tr w14:paraId="2ED56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B5F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755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洗手星盆连脚踏式龙头</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D0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400×400×250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C7D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2）台面/星盆厚度≥1.0mm；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3）其他厚度≥1.0mm。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B1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476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0A80">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926</w:t>
            </w:r>
          </w:p>
        </w:tc>
      </w:tr>
      <w:tr w14:paraId="48674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DA6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FD65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四格保温汤池柜</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B15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1500×700×800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5F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2）台面/柜身厚度≥1.0mm；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3）脚管用≥∅51圆管，配可调子弹脚；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5）功率≥4KW。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1C1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06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A42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2960</w:t>
            </w:r>
          </w:p>
        </w:tc>
      </w:tr>
      <w:tr w14:paraId="16C6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320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6FC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保温汤饭桶车</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488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600×600×800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1B1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1）整体采用304不锈钢制作；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2）材料厚度≥1.2mm；</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4）功率≥2KW。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429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AE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560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2360</w:t>
            </w:r>
          </w:p>
        </w:tc>
      </w:tr>
      <w:tr w14:paraId="7D5C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D2078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2.收污间</w:t>
            </w:r>
          </w:p>
        </w:tc>
      </w:tr>
      <w:tr w14:paraId="62EE1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A9C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759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灭蝇灯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C28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D47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F70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030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628C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108</w:t>
            </w:r>
          </w:p>
        </w:tc>
      </w:tr>
      <w:tr w14:paraId="00C2C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FC3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69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臭氧机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B865">
            <w:pPr>
              <w:rPr>
                <w:rFonts w:hint="eastAsia" w:ascii="宋体" w:hAnsi="宋体" w:eastAsia="宋体" w:cs="宋体"/>
                <w:b/>
                <w:bCs/>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557C">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1）产量：10g/h～15g/h（食堂标准）；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2）适用面积：80～150㎡/ 台；</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4）材质：不锈钢/ABS 食品级外壳；</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5）功能：包括但不限于空气消毒、除味、杀菌、防霉；</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6）安装：壁挂式/移动式。</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F0D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7E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9994">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750</w:t>
            </w:r>
          </w:p>
        </w:tc>
      </w:tr>
      <w:tr w14:paraId="7241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73934EB">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3.保洁间</w:t>
            </w:r>
          </w:p>
        </w:tc>
      </w:tr>
      <w:tr w14:paraId="6CAD7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B2C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5E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紫外线消毒灯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A5D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3ABA">
            <w:pPr>
              <w:keepNext w:val="0"/>
              <w:keepLines w:val="0"/>
              <w:widowControl/>
              <w:numPr>
                <w:ilvl w:val="0"/>
                <w:numId w:val="15"/>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电压≥220V；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2）功率≥36W；</w:t>
            </w:r>
          </w:p>
          <w:p w14:paraId="726B0286">
            <w:pPr>
              <w:keepNext w:val="0"/>
              <w:keepLines w:val="0"/>
              <w:widowControl/>
              <w:numPr>
                <w:ilvl w:val="0"/>
                <w:numId w:val="0"/>
              </w:numPr>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3）具备防爆设计。</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6AA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650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6C8C">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345</w:t>
            </w:r>
          </w:p>
        </w:tc>
      </w:tr>
      <w:tr w14:paraId="2BA8C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243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4AA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红外线双门餐具消毒柜</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777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1840×870×1730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B14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1）温度有室温至150°C自由调节，满足多种材质餐具、饮具消毒需求；</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2）全不锈钢结构并采用低热负荷金属红外线发热管、环保矿物保温材料等，具有耐用、安全、可靠、环保等特点；</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3）电压≥380V；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4）功率≥9KW。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9A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3F2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35A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18820</w:t>
            </w:r>
          </w:p>
        </w:tc>
      </w:tr>
      <w:tr w14:paraId="4CEA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236616">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（四）配套设备</w:t>
            </w:r>
          </w:p>
        </w:tc>
      </w:tr>
      <w:tr w14:paraId="0DE1B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567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42C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低噪音炉低中压风机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4A16">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1AA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1）电压≥380V；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2）功率≥550W。</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E5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9D3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C1CA">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620</w:t>
            </w:r>
          </w:p>
        </w:tc>
      </w:tr>
      <w:tr w14:paraId="68E99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2F5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DF4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炉后幕墙板</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84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L×1000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389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2）板厚≥0.8mm。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02C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13.5</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3E3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米</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3E6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280</w:t>
            </w:r>
          </w:p>
        </w:tc>
      </w:tr>
      <w:tr w14:paraId="263F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E8A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25B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炉后幕墙板</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950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L×2000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2CA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1）采用304不锈钢制作；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2）板厚≥0.8mm；</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EEB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978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米</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5066">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560</w:t>
            </w:r>
          </w:p>
        </w:tc>
      </w:tr>
      <w:tr w14:paraId="5DDDA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D61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5A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风幕机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2C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1800×350</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511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1）电压≥380V；</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2）功率≥180W；</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3）教师餐厅2个，后厨1个，2楼、3楼学生餐厅8个。</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850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78C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3B1A">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1220</w:t>
            </w:r>
          </w:p>
        </w:tc>
      </w:tr>
      <w:tr w14:paraId="4066E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FC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754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三层三站式送餐梯</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33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200KG</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5F9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▲需符合国家特种设备安全技术规范及当地特种设备安全监督管理部门的要求。</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979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D8D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台</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0CF8">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56800</w:t>
            </w:r>
          </w:p>
        </w:tc>
      </w:tr>
      <w:tr w14:paraId="17385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20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E95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厨房净水主机</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61F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855×170×180mm</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39CF">
            <w:pPr>
              <w:keepNext w:val="0"/>
              <w:keepLines w:val="0"/>
              <w:widowControl/>
              <w:suppressLineNumbers w:val="0"/>
              <w:jc w:val="left"/>
              <w:textAlignment w:val="center"/>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1）含一年滤芯更换；</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2）无焊接不锈钢外观；</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3）净水流量≥3T/h；</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4）滤芯配置：超滤膜；</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5）总净水量≥45m</w:t>
            </w:r>
            <w:r>
              <w:rPr>
                <w:rFonts w:hint="eastAsia" w:ascii="宋体" w:hAnsi="宋体" w:eastAsia="宋体" w:cs="宋体"/>
                <w:i w:val="0"/>
                <w:iCs w:val="0"/>
                <w:color w:val="auto"/>
                <w:kern w:val="0"/>
                <w:sz w:val="22"/>
                <w:szCs w:val="22"/>
                <w:highlight w:val="none"/>
                <w:u w:val="none"/>
                <w:vertAlign w:val="superscript"/>
                <w:lang w:val="en-US" w:eastAsia="zh-CN" w:bidi="ar"/>
              </w:rPr>
              <w:t>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EEC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EE2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套</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C8A4">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kern w:val="0"/>
                <w:sz w:val="22"/>
                <w:szCs w:val="22"/>
                <w:highlight w:val="none"/>
                <w:u w:val="none"/>
                <w:lang w:val="en-US" w:eastAsia="zh-CN" w:bidi="ar"/>
              </w:rPr>
              <w:t>5000</w:t>
            </w:r>
          </w:p>
        </w:tc>
      </w:tr>
      <w:tr w14:paraId="0169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9673">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4F98">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项目安装五金</w:t>
            </w:r>
          </w:p>
        </w:tc>
        <w:tc>
          <w:tcPr>
            <w:tcW w:w="4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0DB5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燃气管、燃气件、燃气开关、燃气阀、水管、水件、吊杆、管码、拉爆螺丝、排污管、密封材料、电线支架、油漆及其它五金杂件等（1米范围内接驳水电）。</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B37C">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7670">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项</w:t>
            </w:r>
          </w:p>
        </w:tc>
        <w:tc>
          <w:tcPr>
            <w:tcW w:w="1122" w:type="dxa"/>
            <w:vMerge w:val="restart"/>
            <w:tcBorders>
              <w:top w:val="single" w:color="000000" w:sz="4" w:space="0"/>
              <w:left w:val="single" w:color="000000" w:sz="4" w:space="0"/>
              <w:right w:val="single" w:color="000000" w:sz="4" w:space="0"/>
            </w:tcBorders>
            <w:shd w:val="clear" w:color="auto" w:fill="auto"/>
            <w:noWrap/>
            <w:vAlign w:val="center"/>
          </w:tcPr>
          <w:p w14:paraId="0C154128">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62706</w:t>
            </w:r>
          </w:p>
        </w:tc>
      </w:tr>
      <w:tr w14:paraId="1AB31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60F0">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974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综合管理费</w:t>
            </w:r>
          </w:p>
        </w:tc>
        <w:tc>
          <w:tcPr>
            <w:tcW w:w="4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5D89D">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包括但不限于设备安装，调试培训，运输搬运，现场安全文明施工管理。</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FA0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7F6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项</w:t>
            </w:r>
          </w:p>
        </w:tc>
        <w:tc>
          <w:tcPr>
            <w:tcW w:w="1122" w:type="dxa"/>
            <w:vMerge w:val="continue"/>
            <w:tcBorders>
              <w:left w:val="single" w:color="000000" w:sz="4" w:space="0"/>
              <w:bottom w:val="single" w:color="000000" w:sz="4" w:space="0"/>
              <w:right w:val="single" w:color="000000" w:sz="4" w:space="0"/>
            </w:tcBorders>
            <w:shd w:val="clear" w:color="auto" w:fill="auto"/>
            <w:noWrap/>
            <w:vAlign w:val="center"/>
          </w:tcPr>
          <w:p w14:paraId="33CBDE4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highlight w:val="none"/>
                <w:u w:val="none"/>
                <w:lang w:val="en-US" w:eastAsia="zh-CN" w:bidi="ar"/>
              </w:rPr>
            </w:pPr>
          </w:p>
        </w:tc>
      </w:tr>
      <w:tr w14:paraId="40F9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401E">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EAB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增值税税金</w:t>
            </w:r>
          </w:p>
        </w:tc>
        <w:tc>
          <w:tcPr>
            <w:tcW w:w="4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558C6">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税金金额为：9%。</w:t>
            </w:r>
          </w:p>
        </w:tc>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3CD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CFD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项</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1F22">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highlight w:val="none"/>
                <w:u w:val="none"/>
                <w:lang w:val="en-US" w:eastAsia="zh-CN" w:bidi="ar"/>
              </w:rPr>
            </w:pPr>
            <w:r>
              <w:rPr>
                <w:rFonts w:hint="eastAsia" w:ascii="宋体" w:hAnsi="宋体" w:cs="宋体"/>
                <w:b w:val="0"/>
                <w:bCs w:val="0"/>
                <w:i w:val="0"/>
                <w:iCs w:val="0"/>
                <w:color w:val="000000"/>
                <w:kern w:val="0"/>
                <w:sz w:val="22"/>
                <w:szCs w:val="22"/>
                <w:highlight w:val="none"/>
                <w:u w:val="none"/>
                <w:lang w:val="en-US" w:eastAsia="zh-CN" w:bidi="ar"/>
              </w:rPr>
              <w:t>5644</w:t>
            </w:r>
          </w:p>
        </w:tc>
      </w:tr>
    </w:tbl>
    <w:p w14:paraId="4D4F85C6">
      <w:pPr>
        <w:rPr>
          <w:highlight w:val="none"/>
        </w:rPr>
      </w:pPr>
    </w:p>
    <w:p w14:paraId="37DAE1AA">
      <w:pPr>
        <w:rPr>
          <w:highlight w:val="none"/>
        </w:rPr>
      </w:pPr>
    </w:p>
    <w:p w14:paraId="22540545">
      <w:pPr>
        <w:rPr>
          <w:highlight w:val="none"/>
        </w:rPr>
      </w:pPr>
    </w:p>
    <w:p w14:paraId="2B391F4C">
      <w:pPr>
        <w:rPr>
          <w:highlight w:val="none"/>
        </w:rPr>
      </w:pPr>
    </w:p>
    <w:tbl>
      <w:tblPr>
        <w:tblStyle w:val="2"/>
        <w:tblW w:w="91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4"/>
        <w:gridCol w:w="1392"/>
        <w:gridCol w:w="1712"/>
        <w:gridCol w:w="3184"/>
        <w:gridCol w:w="683"/>
        <w:gridCol w:w="647"/>
        <w:gridCol w:w="1061"/>
      </w:tblGrid>
      <w:tr w14:paraId="69055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9183" w:type="dxa"/>
            <w:gridSpan w:val="7"/>
            <w:tcBorders>
              <w:top w:val="nil"/>
              <w:left w:val="nil"/>
              <w:bottom w:val="nil"/>
              <w:right w:val="nil"/>
            </w:tcBorders>
            <w:shd w:val="clear" w:color="auto" w:fill="auto"/>
            <w:vAlign w:val="center"/>
          </w:tcPr>
          <w:p w14:paraId="10DBBD36">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三、食堂排油烟、新风系统</w:t>
            </w:r>
          </w:p>
        </w:tc>
      </w:tr>
      <w:tr w14:paraId="03F16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268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856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项目名称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1937">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产品参考图片</w:t>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A14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技术参数要求</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E07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计量单位</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DEC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工程量</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3B2F">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单价最高限价（元）</w:t>
            </w:r>
          </w:p>
        </w:tc>
      </w:tr>
      <w:tr w14:paraId="10531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1F8A58">
            <w:pPr>
              <w:keepNext w:val="0"/>
              <w:keepLines w:val="0"/>
              <w:widowControl/>
              <w:suppressLineNumbers w:val="0"/>
              <w:jc w:val="lef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（一）排油烟部分</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0811">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highlight w:val="none"/>
                <w:u w:val="none"/>
                <w:lang w:val="en-US" w:eastAsia="zh-CN" w:bidi="ar"/>
              </w:rPr>
            </w:pPr>
          </w:p>
        </w:tc>
      </w:tr>
      <w:tr w14:paraId="4225B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07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FE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304#不锈钢封墙板</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913890C">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lang w:eastAsia="zh-CN"/>
              </w:rPr>
            </w:pPr>
            <w:r>
              <w:rPr>
                <w:rFonts w:hint="eastAsia" w:ascii="宋体" w:hAnsi="宋体" w:eastAsia="宋体" w:cs="宋体"/>
                <w:i w:val="0"/>
                <w:iCs w:val="0"/>
                <w:color w:val="000000"/>
                <w:sz w:val="22"/>
                <w:szCs w:val="22"/>
                <w:highlight w:val="none"/>
                <w:u w:val="none"/>
                <w:lang w:eastAsia="zh-CN"/>
              </w:rPr>
              <w:drawing>
                <wp:inline distT="0" distB="0" distL="114300" distR="114300">
                  <wp:extent cx="742950" cy="590550"/>
                  <wp:effectExtent l="0" t="0" r="0"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4"/>
                          <a:stretch>
                            <a:fillRect/>
                          </a:stretch>
                        </pic:blipFill>
                        <pic:spPr>
                          <a:xfrm>
                            <a:off x="0" y="0"/>
                            <a:ext cx="742950" cy="590550"/>
                          </a:xfrm>
                          <a:prstGeom prst="rect">
                            <a:avLst/>
                          </a:prstGeom>
                        </pic:spPr>
                      </pic:pic>
                    </a:graphicData>
                  </a:graphic>
                </wp:inline>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84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1）材质：304#不锈钢；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2）规格：17500×1200×1000mm；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F5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AB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18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C76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280</w:t>
            </w:r>
          </w:p>
        </w:tc>
      </w:tr>
      <w:tr w14:paraId="71545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D0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81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91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126365</wp:posOffset>
                  </wp:positionH>
                  <wp:positionV relativeFrom="paragraph">
                    <wp:posOffset>87630</wp:posOffset>
                  </wp:positionV>
                  <wp:extent cx="736600" cy="516255"/>
                  <wp:effectExtent l="0" t="0" r="6350" b="17145"/>
                  <wp:wrapNone/>
                  <wp:docPr id="1073742851"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1" name="image17"/>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26009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82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2）规格：1100×900mm；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3）厚度≥1.2mm。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18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1C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98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9A5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260</w:t>
            </w:r>
          </w:p>
        </w:tc>
      </w:tr>
      <w:tr w14:paraId="37E1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BC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D08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0B9F6D59">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177165</wp:posOffset>
                  </wp:positionH>
                  <wp:positionV relativeFrom="paragraph">
                    <wp:posOffset>202565</wp:posOffset>
                  </wp:positionV>
                  <wp:extent cx="736600" cy="516255"/>
                  <wp:effectExtent l="0" t="0" r="6350" b="17145"/>
                  <wp:wrapNone/>
                  <wp:docPr id="1073742852"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image18"/>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35534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3D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2）规格：800×800mm；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34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F2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65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A4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285</w:t>
            </w:r>
          </w:p>
        </w:tc>
      </w:tr>
      <w:tr w14:paraId="64B4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32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7A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2D7518DB">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183515</wp:posOffset>
                  </wp:positionH>
                  <wp:positionV relativeFrom="paragraph">
                    <wp:posOffset>180975</wp:posOffset>
                  </wp:positionV>
                  <wp:extent cx="736600" cy="516255"/>
                  <wp:effectExtent l="0" t="0" r="6350" b="17145"/>
                  <wp:wrapNone/>
                  <wp:docPr id="1073742853"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3" name="image19"/>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45059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E0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2）规格：600×600mm；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AD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EB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43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BFD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285</w:t>
            </w:r>
          </w:p>
        </w:tc>
      </w:tr>
      <w:tr w14:paraId="7739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F8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5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BA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8D29EB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167005</wp:posOffset>
                  </wp:positionH>
                  <wp:positionV relativeFrom="paragraph">
                    <wp:posOffset>208280</wp:posOffset>
                  </wp:positionV>
                  <wp:extent cx="736600" cy="516255"/>
                  <wp:effectExtent l="0" t="0" r="6350" b="17145"/>
                  <wp:wrapNone/>
                  <wp:docPr id="1073742854"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image20"/>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54584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3D7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2）规格：400×400mm；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B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97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28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BBA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285</w:t>
            </w:r>
          </w:p>
        </w:tc>
      </w:tr>
      <w:tr w14:paraId="40D25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D4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00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0C9F9891">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116840</wp:posOffset>
                  </wp:positionH>
                  <wp:positionV relativeFrom="paragraph">
                    <wp:posOffset>188595</wp:posOffset>
                  </wp:positionV>
                  <wp:extent cx="717550" cy="479425"/>
                  <wp:effectExtent l="0" t="0" r="6350" b="15875"/>
                  <wp:wrapNone/>
                  <wp:docPr id="1073742855"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image38"/>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6429375"/>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2A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2）规格：1100×900mm；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3）厚度≥1.2mm。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70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2F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5C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1650</w:t>
            </w:r>
          </w:p>
        </w:tc>
      </w:tr>
      <w:tr w14:paraId="63145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71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7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58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D73126F">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157480</wp:posOffset>
                  </wp:positionH>
                  <wp:positionV relativeFrom="paragraph">
                    <wp:posOffset>199390</wp:posOffset>
                  </wp:positionV>
                  <wp:extent cx="717550" cy="479425"/>
                  <wp:effectExtent l="0" t="0" r="6350" b="15875"/>
                  <wp:wrapNone/>
                  <wp:docPr id="1073742856"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6" name="image4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7381875"/>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A1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2）规格：800×800mm；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A0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93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96C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1280</w:t>
            </w:r>
          </w:p>
        </w:tc>
      </w:tr>
      <w:tr w14:paraId="49CF7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9C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8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B6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7D2C6D4">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83820</wp:posOffset>
                  </wp:positionH>
                  <wp:positionV relativeFrom="paragraph">
                    <wp:posOffset>215265</wp:posOffset>
                  </wp:positionV>
                  <wp:extent cx="717550" cy="479425"/>
                  <wp:effectExtent l="0" t="0" r="6350" b="15875"/>
                  <wp:wrapNone/>
                  <wp:docPr id="1073742857"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7" name="image3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8334375"/>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6B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2）规格：600×600mm；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9E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1E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B9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1150</w:t>
            </w:r>
          </w:p>
        </w:tc>
      </w:tr>
      <w:tr w14:paraId="30D52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AA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9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14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58E23E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36830</wp:posOffset>
                  </wp:positionH>
                  <wp:positionV relativeFrom="paragraph">
                    <wp:posOffset>208280</wp:posOffset>
                  </wp:positionV>
                  <wp:extent cx="717550" cy="479425"/>
                  <wp:effectExtent l="0" t="0" r="6350" b="15875"/>
                  <wp:wrapNone/>
                  <wp:docPr id="1073742858"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8" name="image36"/>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9202420"/>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46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2）规格：400×400mm；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89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73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CEC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680</w:t>
            </w:r>
          </w:p>
        </w:tc>
      </w:tr>
      <w:tr w14:paraId="6FEB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43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EA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201#不锈钢油烟管（大小头）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03A541E3">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59055</wp:posOffset>
                  </wp:positionH>
                  <wp:positionV relativeFrom="paragraph">
                    <wp:posOffset>210820</wp:posOffset>
                  </wp:positionV>
                  <wp:extent cx="713105" cy="521335"/>
                  <wp:effectExtent l="0" t="0" r="10795" b="12065"/>
                  <wp:wrapNone/>
                  <wp:docPr id="1073742859"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9" name="image3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2886075" y="10218420"/>
                            <a:ext cx="713105" cy="52133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4F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2）规格：1100×900-机口尺寸mm；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3）厚度：≥1.2mm。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F26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FB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F6D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1480</w:t>
            </w:r>
          </w:p>
        </w:tc>
      </w:tr>
      <w:tr w14:paraId="649C8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9E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11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FA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201#不锈钢油烟管（三通）</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739866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69850</wp:posOffset>
                  </wp:positionH>
                  <wp:positionV relativeFrom="paragraph">
                    <wp:posOffset>168275</wp:posOffset>
                  </wp:positionV>
                  <wp:extent cx="734695" cy="607060"/>
                  <wp:effectExtent l="0" t="0" r="8255" b="2540"/>
                  <wp:wrapNone/>
                  <wp:docPr id="1073742860"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0" name="image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874645" y="11128375"/>
                            <a:ext cx="734695" cy="60706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B7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2）规格：1100×900-800×800  600×600mm；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3）厚度≥1.2mm。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9D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F0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622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1680</w:t>
            </w:r>
          </w:p>
        </w:tc>
      </w:tr>
      <w:tr w14:paraId="70A3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94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2B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不锈钢防火阀</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297707">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79375</wp:posOffset>
                  </wp:positionH>
                  <wp:positionV relativeFrom="paragraph">
                    <wp:posOffset>144780</wp:posOffset>
                  </wp:positionV>
                  <wp:extent cx="465455" cy="676275"/>
                  <wp:effectExtent l="0" t="0" r="10795" b="9525"/>
                  <wp:wrapNone/>
                  <wp:docPr id="1073742861" name="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1" name="image4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009900" y="12045950"/>
                            <a:ext cx="465455" cy="67627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4E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2）规格：1100×900mm；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3）厚度≥1.5mm。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1B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92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44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950</w:t>
            </w:r>
          </w:p>
        </w:tc>
      </w:tr>
      <w:tr w14:paraId="4B784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22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6B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厨房专用排油烟风机</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00A0E6D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71755</wp:posOffset>
                  </wp:positionH>
                  <wp:positionV relativeFrom="paragraph">
                    <wp:posOffset>191135</wp:posOffset>
                  </wp:positionV>
                  <wp:extent cx="717550" cy="614680"/>
                  <wp:effectExtent l="0" t="0" r="6350" b="13970"/>
                  <wp:wrapNone/>
                  <wp:docPr id="107374286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2" name="image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882900" y="13028930"/>
                            <a:ext cx="717550" cy="61468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F0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1）功率30kw；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2）风量≥57600m³/h。</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25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58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BDB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21000</w:t>
            </w:r>
          </w:p>
        </w:tc>
      </w:tr>
      <w:tr w14:paraId="45578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97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BD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风机支撑架</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3AB7DB08">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82550</wp:posOffset>
                  </wp:positionH>
                  <wp:positionV relativeFrom="paragraph">
                    <wp:posOffset>179705</wp:posOffset>
                  </wp:positionV>
                  <wp:extent cx="733425" cy="584835"/>
                  <wp:effectExtent l="0" t="0" r="9525" b="5715"/>
                  <wp:wrapNone/>
                  <wp:docPr id="1073742863"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3" name="image1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76550" y="13996670"/>
                            <a:ext cx="733425" cy="58483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BB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材质：角钢，槽钢。</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1E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49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8AA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1850</w:t>
            </w:r>
          </w:p>
        </w:tc>
      </w:tr>
      <w:tr w14:paraId="27237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71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15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B07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油烟净化器</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17267832">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-25400</wp:posOffset>
                  </wp:positionH>
                  <wp:positionV relativeFrom="paragraph">
                    <wp:posOffset>201295</wp:posOffset>
                  </wp:positionV>
                  <wp:extent cx="861060" cy="603885"/>
                  <wp:effectExtent l="0" t="0" r="15240" b="5715"/>
                  <wp:wrapNone/>
                  <wp:docPr id="107374286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4" name="image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822575" y="14947900"/>
                            <a:ext cx="861060" cy="60388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0B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1）功率</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i w:val="0"/>
                <w:iCs w:val="0"/>
                <w:color w:val="000000"/>
                <w:kern w:val="0"/>
                <w:sz w:val="22"/>
                <w:szCs w:val="22"/>
                <w:highlight w:val="none"/>
                <w:u w:val="none"/>
                <w:lang w:val="en-US" w:eastAsia="zh-CN" w:bidi="ar"/>
              </w:rPr>
              <w:t>2kw；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2）处理风量≥60000m³/h。</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51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BC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840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8200</w:t>
            </w:r>
          </w:p>
        </w:tc>
      </w:tr>
      <w:tr w14:paraId="6A8E6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F2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16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1F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净化器支撑架</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DB1AA9F">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65405</wp:posOffset>
                  </wp:positionH>
                  <wp:positionV relativeFrom="paragraph">
                    <wp:posOffset>154305</wp:posOffset>
                  </wp:positionV>
                  <wp:extent cx="733425" cy="584835"/>
                  <wp:effectExtent l="0" t="0" r="9525" b="5715"/>
                  <wp:wrapNone/>
                  <wp:docPr id="1073742865"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5" name="image1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76550" y="15901670"/>
                            <a:ext cx="733425" cy="58483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78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材质：角钢，槽钢。</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18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4F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E5E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1450</w:t>
            </w:r>
          </w:p>
        </w:tc>
      </w:tr>
      <w:tr w14:paraId="0A899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1A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17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ED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接油盆</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C21D903">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-4445</wp:posOffset>
                  </wp:positionH>
                  <wp:positionV relativeFrom="paragraph">
                    <wp:posOffset>273685</wp:posOffset>
                  </wp:positionV>
                  <wp:extent cx="943610" cy="466725"/>
                  <wp:effectExtent l="0" t="0" r="8890" b="9525"/>
                  <wp:wrapNone/>
                  <wp:docPr id="107374286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6" name="image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678430" y="16915130"/>
                            <a:ext cx="943610" cy="4667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3B7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2）规格：匹配设备底座；</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3F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C1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C4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1280</w:t>
            </w:r>
          </w:p>
        </w:tc>
      </w:tr>
      <w:tr w14:paraId="0D2D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D5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18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5B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吊杆</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46165E4">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133985</wp:posOffset>
                  </wp:positionV>
                  <wp:extent cx="735965" cy="489585"/>
                  <wp:effectExtent l="0" t="0" r="6985" b="5715"/>
                  <wp:wrapNone/>
                  <wp:docPr id="1073742867"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7" name="image3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874645" y="17854295"/>
                            <a:ext cx="735965" cy="48958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6F974252">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63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BA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18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52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w:t>
            </w:r>
          </w:p>
        </w:tc>
      </w:tr>
      <w:tr w14:paraId="1186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2D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19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8F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风机变频启动保护电箱</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05A78C83">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17780</wp:posOffset>
                  </wp:positionH>
                  <wp:positionV relativeFrom="paragraph">
                    <wp:posOffset>144145</wp:posOffset>
                  </wp:positionV>
                  <wp:extent cx="533400" cy="577850"/>
                  <wp:effectExtent l="0" t="0" r="0" b="12700"/>
                  <wp:wrapNone/>
                  <wp:docPr id="1073742868"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8" name="image4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975610" y="18762345"/>
                            <a:ext cx="533400" cy="57785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4DE94F74">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64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DC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B7F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4300</w:t>
            </w:r>
          </w:p>
        </w:tc>
      </w:tr>
      <w:tr w14:paraId="1D75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A9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20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92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机口软接头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7E6838B8">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-51435</wp:posOffset>
                  </wp:positionH>
                  <wp:positionV relativeFrom="paragraph">
                    <wp:posOffset>178435</wp:posOffset>
                  </wp:positionV>
                  <wp:extent cx="737235" cy="510540"/>
                  <wp:effectExtent l="0" t="0" r="5715" b="3810"/>
                  <wp:wrapNone/>
                  <wp:docPr id="1073742869"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9" name="image3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873375" y="19749135"/>
                            <a:ext cx="737235" cy="51054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317A7E26">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FF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33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FB0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650</w:t>
            </w:r>
          </w:p>
        </w:tc>
      </w:tr>
      <w:tr w14:paraId="3C528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85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8A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开墙孔及修补</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111B26DF">
            <w:pPr>
              <w:jc w:val="left"/>
              <w:rPr>
                <w:rFonts w:hint="eastAsia" w:ascii="宋体" w:hAnsi="宋体" w:eastAsia="宋体" w:cs="宋体"/>
                <w:i w:val="0"/>
                <w:iCs w:val="0"/>
                <w:color w:val="000000"/>
                <w:sz w:val="22"/>
                <w:szCs w:val="22"/>
                <w:highlight w:val="none"/>
                <w:u w:val="none"/>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388EB8B2">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28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05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E17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1200</w:t>
            </w:r>
          </w:p>
        </w:tc>
      </w:tr>
      <w:tr w14:paraId="60910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C5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22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2D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吊机起重</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895F058">
            <w:pPr>
              <w:jc w:val="left"/>
              <w:rPr>
                <w:rFonts w:hint="eastAsia" w:ascii="宋体" w:hAnsi="宋体" w:eastAsia="宋体" w:cs="宋体"/>
                <w:i w:val="0"/>
                <w:iCs w:val="0"/>
                <w:color w:val="000000"/>
                <w:sz w:val="22"/>
                <w:szCs w:val="22"/>
                <w:highlight w:val="none"/>
                <w:u w:val="none"/>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5EE2FD44">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60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班</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BE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34D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1800</w:t>
            </w:r>
          </w:p>
        </w:tc>
      </w:tr>
      <w:tr w14:paraId="16539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F5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23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C0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外墙立管支架</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28073255">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wp:posOffset>
                  </wp:positionH>
                  <wp:positionV relativeFrom="paragraph">
                    <wp:posOffset>205740</wp:posOffset>
                  </wp:positionV>
                  <wp:extent cx="670560" cy="423545"/>
                  <wp:effectExtent l="0" t="0" r="15240" b="14605"/>
                  <wp:wrapNone/>
                  <wp:docPr id="107374287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0" name="image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803525" y="21758910"/>
                            <a:ext cx="670560" cy="42354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52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材质：角钢。</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96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83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E3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w:t>
            </w:r>
          </w:p>
        </w:tc>
      </w:tr>
      <w:tr w14:paraId="13A0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13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24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61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五金配件风管辅材等</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2D47C970">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wp:posOffset>
                  </wp:positionH>
                  <wp:positionV relativeFrom="paragraph">
                    <wp:posOffset>165100</wp:posOffset>
                  </wp:positionV>
                  <wp:extent cx="638810" cy="589915"/>
                  <wp:effectExtent l="0" t="0" r="8890" b="635"/>
                  <wp:wrapNone/>
                  <wp:docPr id="1073742871"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1" name="image2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923540" y="22692995"/>
                            <a:ext cx="638810" cy="58991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0CAC3A91">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D8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94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272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1600</w:t>
            </w:r>
          </w:p>
        </w:tc>
      </w:tr>
      <w:tr w14:paraId="74A9A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339952">
            <w:pPr>
              <w:keepNext w:val="0"/>
              <w:keepLines w:val="0"/>
              <w:widowControl/>
              <w:suppressLineNumbers w:val="0"/>
              <w:jc w:val="lef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（二）洗碗间排风</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A6BD">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highlight w:val="none"/>
                <w:u w:val="none"/>
                <w:lang w:val="en-US" w:eastAsia="zh-CN" w:bidi="ar"/>
              </w:rPr>
            </w:pPr>
          </w:p>
        </w:tc>
      </w:tr>
      <w:tr w14:paraId="18FDD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16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07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6D1D95A7">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-34925</wp:posOffset>
                  </wp:positionH>
                  <wp:positionV relativeFrom="paragraph">
                    <wp:posOffset>203200</wp:posOffset>
                  </wp:positionV>
                  <wp:extent cx="736600" cy="516255"/>
                  <wp:effectExtent l="0" t="0" r="6350" b="17145"/>
                  <wp:wrapNone/>
                  <wp:docPr id="1073742872"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2" name="image2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241274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84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2）规格：500×400mm；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33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EE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33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28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245</w:t>
            </w:r>
          </w:p>
        </w:tc>
      </w:tr>
      <w:tr w14:paraId="3BE85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44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48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10064665">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177165</wp:posOffset>
                  </wp:positionV>
                  <wp:extent cx="717550" cy="479425"/>
                  <wp:effectExtent l="0" t="0" r="6350" b="15875"/>
                  <wp:wrapNone/>
                  <wp:docPr id="1073742873"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3" name="image3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25098375"/>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FA5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2）规格：500×400mm；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6B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7C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46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850</w:t>
            </w:r>
          </w:p>
        </w:tc>
      </w:tr>
      <w:tr w14:paraId="10565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1C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4F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201#不锈钢油烟管（大小头）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01BB33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-22225</wp:posOffset>
                  </wp:positionH>
                  <wp:positionV relativeFrom="paragraph">
                    <wp:posOffset>156210</wp:posOffset>
                  </wp:positionV>
                  <wp:extent cx="713105" cy="521335"/>
                  <wp:effectExtent l="0" t="0" r="10795" b="12065"/>
                  <wp:wrapNone/>
                  <wp:docPr id="1073742874"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4" name="image3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2886075" y="26029920"/>
                            <a:ext cx="713105" cy="52133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2D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2）规格：500×400-机口尺寸mm；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06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A2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E38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950</w:t>
            </w:r>
          </w:p>
        </w:tc>
      </w:tr>
      <w:tr w14:paraId="0A2D4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AE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7B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接油盆</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29F21C87">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3175</wp:posOffset>
                  </wp:positionH>
                  <wp:positionV relativeFrom="paragraph">
                    <wp:posOffset>274320</wp:posOffset>
                  </wp:positionV>
                  <wp:extent cx="655320" cy="323850"/>
                  <wp:effectExtent l="0" t="0" r="11430" b="0"/>
                  <wp:wrapNone/>
                  <wp:docPr id="107374287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5" name="image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697480" y="26973530"/>
                            <a:ext cx="655320" cy="32385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CE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2）规格：匹配设备底座；</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66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8D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E8B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1050</w:t>
            </w:r>
          </w:p>
        </w:tc>
      </w:tr>
      <w:tr w14:paraId="4F5C3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6E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5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46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不锈钢防火阀</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03658F48">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62865</wp:posOffset>
                  </wp:positionH>
                  <wp:positionV relativeFrom="paragraph">
                    <wp:posOffset>111760</wp:posOffset>
                  </wp:positionV>
                  <wp:extent cx="465455" cy="676275"/>
                  <wp:effectExtent l="0" t="0" r="10795" b="9525"/>
                  <wp:wrapNone/>
                  <wp:docPr id="1073742876"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6" name="image4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009900" y="27857450"/>
                            <a:ext cx="465455" cy="67627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77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2）规格：500×400mm；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3）厚度≥1.5mm。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01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827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EBC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700</w:t>
            </w:r>
          </w:p>
        </w:tc>
      </w:tr>
      <w:tr w14:paraId="18E5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4B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92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厨房专用排油烟风机</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3DBCBB91">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wp:posOffset>
                  </wp:positionH>
                  <wp:positionV relativeFrom="paragraph">
                    <wp:posOffset>147320</wp:posOffset>
                  </wp:positionV>
                  <wp:extent cx="717550" cy="614680"/>
                  <wp:effectExtent l="0" t="0" r="6350" b="13970"/>
                  <wp:wrapNone/>
                  <wp:docPr id="107374287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7" name="image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882900" y="28840430"/>
                            <a:ext cx="717550" cy="61468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F0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1）功率</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i w:val="0"/>
                <w:iCs w:val="0"/>
                <w:color w:val="000000"/>
                <w:kern w:val="0"/>
                <w:sz w:val="22"/>
                <w:szCs w:val="22"/>
                <w:highlight w:val="none"/>
                <w:u w:val="none"/>
                <w:lang w:val="en-US" w:eastAsia="zh-CN" w:bidi="ar"/>
              </w:rPr>
              <w:t>3kw；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2）风量≥8400m³/h。</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5A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53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B1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4800</w:t>
            </w:r>
          </w:p>
        </w:tc>
      </w:tr>
      <w:tr w14:paraId="4AD1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A0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7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E2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风机支撑架</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0B5F8024">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-31750</wp:posOffset>
                  </wp:positionH>
                  <wp:positionV relativeFrom="paragraph">
                    <wp:posOffset>140970</wp:posOffset>
                  </wp:positionV>
                  <wp:extent cx="733425" cy="584835"/>
                  <wp:effectExtent l="0" t="0" r="9525" b="5715"/>
                  <wp:wrapNone/>
                  <wp:docPr id="1073742878"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8" name="image1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76550" y="29808170"/>
                            <a:ext cx="733425" cy="58483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BD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材质：角钢，槽钢。</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CC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5B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7D0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1250</w:t>
            </w:r>
          </w:p>
        </w:tc>
      </w:tr>
      <w:tr w14:paraId="69DB1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9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8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CC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吊杆</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1508CB1">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-44450</wp:posOffset>
                  </wp:positionH>
                  <wp:positionV relativeFrom="paragraph">
                    <wp:posOffset>222250</wp:posOffset>
                  </wp:positionV>
                  <wp:extent cx="735965" cy="489585"/>
                  <wp:effectExtent l="0" t="0" r="6985" b="5715"/>
                  <wp:wrapNone/>
                  <wp:docPr id="1073742879"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9" name="image3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874645" y="30808295"/>
                            <a:ext cx="735965" cy="48958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5469C5E8">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65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53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8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EF3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w:t>
            </w:r>
          </w:p>
        </w:tc>
      </w:tr>
      <w:tr w14:paraId="75E3D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11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9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6D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风机启动保护电箱</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67BE297D">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13970</wp:posOffset>
                  </wp:positionH>
                  <wp:positionV relativeFrom="paragraph">
                    <wp:posOffset>137160</wp:posOffset>
                  </wp:positionV>
                  <wp:extent cx="583565" cy="558165"/>
                  <wp:effectExtent l="0" t="0" r="6985" b="13335"/>
                  <wp:wrapNone/>
                  <wp:docPr id="1073742880" name="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0" name="image4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950210" y="31725870"/>
                            <a:ext cx="583565" cy="55816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66879E2D">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AA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8A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8E4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1650</w:t>
            </w:r>
          </w:p>
        </w:tc>
      </w:tr>
      <w:tr w14:paraId="78CD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40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99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机口软接头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BDEF826">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-29210</wp:posOffset>
                  </wp:positionH>
                  <wp:positionV relativeFrom="paragraph">
                    <wp:posOffset>195580</wp:posOffset>
                  </wp:positionV>
                  <wp:extent cx="737235" cy="510540"/>
                  <wp:effectExtent l="0" t="0" r="5715" b="3810"/>
                  <wp:wrapNone/>
                  <wp:docPr id="1073742881"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1" name="image2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873375" y="32703135"/>
                            <a:ext cx="737235" cy="51054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7FDC7D8E">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40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BB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EFA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r>
      <w:tr w14:paraId="36365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D8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11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27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开墙孔及修补</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66243B20">
            <w:pPr>
              <w:jc w:val="left"/>
              <w:rPr>
                <w:rFonts w:hint="eastAsia" w:ascii="宋体" w:hAnsi="宋体" w:eastAsia="宋体" w:cs="宋体"/>
                <w:i w:val="0"/>
                <w:iCs w:val="0"/>
                <w:color w:val="000000"/>
                <w:sz w:val="22"/>
                <w:szCs w:val="22"/>
                <w:highlight w:val="none"/>
                <w:u w:val="none"/>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3570C5B4">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04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E0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18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800</w:t>
            </w:r>
          </w:p>
        </w:tc>
      </w:tr>
      <w:tr w14:paraId="1CD93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69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03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防水百叶</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046D324">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74930</wp:posOffset>
                  </wp:positionH>
                  <wp:positionV relativeFrom="paragraph">
                    <wp:posOffset>155575</wp:posOffset>
                  </wp:positionV>
                  <wp:extent cx="736600" cy="575945"/>
                  <wp:effectExtent l="0" t="0" r="6350" b="14605"/>
                  <wp:wrapNone/>
                  <wp:docPr id="1073742882"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2" name="image1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873375" y="34168080"/>
                            <a:ext cx="736600" cy="57594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A7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1）材质：铝合金；</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2）规格：1000×400mm。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033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09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B8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r>
      <w:tr w14:paraId="1ACC3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8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27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五金配件风管辅材等</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40BF182">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39370</wp:posOffset>
                  </wp:positionH>
                  <wp:positionV relativeFrom="paragraph">
                    <wp:posOffset>148590</wp:posOffset>
                  </wp:positionV>
                  <wp:extent cx="638810" cy="589915"/>
                  <wp:effectExtent l="0" t="0" r="8890" b="635"/>
                  <wp:wrapNone/>
                  <wp:docPr id="1073742883"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3" name="image2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923540" y="35113595"/>
                            <a:ext cx="638810" cy="58991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6C09C3CC">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F7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5F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12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1200</w:t>
            </w:r>
          </w:p>
        </w:tc>
      </w:tr>
      <w:tr w14:paraId="4E8A4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894EE0">
            <w:pPr>
              <w:keepNext w:val="0"/>
              <w:keepLines w:val="0"/>
              <w:widowControl/>
              <w:suppressLineNumbers w:val="0"/>
              <w:jc w:val="lef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三、送新风部分</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C2EE">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highlight w:val="none"/>
                <w:u w:val="none"/>
                <w:lang w:val="en-US" w:eastAsia="zh-CN" w:bidi="ar"/>
              </w:rPr>
            </w:pPr>
          </w:p>
        </w:tc>
      </w:tr>
      <w:tr w14:paraId="4661A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88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FF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水冷环保空调</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1653B17A">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-43815</wp:posOffset>
                  </wp:positionH>
                  <wp:positionV relativeFrom="paragraph">
                    <wp:posOffset>161290</wp:posOffset>
                  </wp:positionV>
                  <wp:extent cx="700405" cy="609600"/>
                  <wp:effectExtent l="0" t="0" r="4445" b="0"/>
                  <wp:wrapNone/>
                  <wp:docPr id="1073742884"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4" name="image1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892425" y="36374070"/>
                            <a:ext cx="700405" cy="60960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73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1）功率</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i w:val="0"/>
                <w:iCs w:val="0"/>
                <w:color w:val="000000"/>
                <w:kern w:val="0"/>
                <w:sz w:val="22"/>
                <w:szCs w:val="22"/>
                <w:highlight w:val="none"/>
                <w:u w:val="none"/>
                <w:lang w:val="en-US" w:eastAsia="zh-CN" w:bidi="ar"/>
              </w:rPr>
              <w:t>3kw；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2）风量≥30000m³/h。</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3D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70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7B1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5260</w:t>
            </w:r>
          </w:p>
        </w:tc>
      </w:tr>
      <w:tr w14:paraId="3EBC8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6A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EE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风机吊架</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8A0CFE4">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65405</wp:posOffset>
                  </wp:positionH>
                  <wp:positionV relativeFrom="paragraph">
                    <wp:posOffset>146685</wp:posOffset>
                  </wp:positionV>
                  <wp:extent cx="733425" cy="584835"/>
                  <wp:effectExtent l="0" t="0" r="9525" b="5715"/>
                  <wp:wrapNone/>
                  <wp:docPr id="1073742885"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5" name="image1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76550" y="37339270"/>
                            <a:ext cx="733425" cy="58483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17AD6412">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4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66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5A3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1580</w:t>
            </w:r>
          </w:p>
        </w:tc>
      </w:tr>
      <w:tr w14:paraId="0D672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50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85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6AD95F8F">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191770</wp:posOffset>
                  </wp:positionV>
                  <wp:extent cx="736600" cy="516255"/>
                  <wp:effectExtent l="0" t="0" r="6350" b="17145"/>
                  <wp:wrapNone/>
                  <wp:docPr id="1073742886"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6" name="image2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383260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5E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2）规格：400×400mm；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01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11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95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513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w:t>
            </w:r>
          </w:p>
        </w:tc>
      </w:tr>
      <w:tr w14:paraId="58FE3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04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5D2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58BE9E0">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-24130</wp:posOffset>
                  </wp:positionH>
                  <wp:positionV relativeFrom="paragraph">
                    <wp:posOffset>208280</wp:posOffset>
                  </wp:positionV>
                  <wp:extent cx="736600" cy="516255"/>
                  <wp:effectExtent l="0" t="0" r="6350" b="17145"/>
                  <wp:wrapNone/>
                  <wp:docPr id="1073742887"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7" name="image2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392785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D2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2）规格：500×400mm；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9C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14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48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D1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w:t>
            </w:r>
          </w:p>
        </w:tc>
      </w:tr>
      <w:tr w14:paraId="5716D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08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5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2A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3F8074AB">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-29210</wp:posOffset>
                  </wp:positionH>
                  <wp:positionV relativeFrom="paragraph">
                    <wp:posOffset>191770</wp:posOffset>
                  </wp:positionV>
                  <wp:extent cx="736600" cy="516255"/>
                  <wp:effectExtent l="0" t="0" r="6350" b="17145"/>
                  <wp:wrapNone/>
                  <wp:docPr id="1073742888"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8" name="image2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873375" y="40231060"/>
                            <a:ext cx="736600" cy="51625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D6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2）规格：800×600mm；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43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4F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23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333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w:t>
            </w:r>
          </w:p>
        </w:tc>
      </w:tr>
      <w:tr w14:paraId="514ED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E3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84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D183B4D">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188595</wp:posOffset>
                  </wp:positionV>
                  <wp:extent cx="717550" cy="479425"/>
                  <wp:effectExtent l="0" t="0" r="6350" b="15875"/>
                  <wp:wrapNone/>
                  <wp:docPr id="1073742889" name="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9" name="image4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41201975"/>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39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2）规格：400×400mm；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5D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26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B49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600</w:t>
            </w:r>
          </w:p>
        </w:tc>
      </w:tr>
      <w:tr w14:paraId="69FD4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A2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7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FD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6D78EC64">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-36830</wp:posOffset>
                  </wp:positionH>
                  <wp:positionV relativeFrom="paragraph">
                    <wp:posOffset>182880</wp:posOffset>
                  </wp:positionV>
                  <wp:extent cx="717550" cy="479425"/>
                  <wp:effectExtent l="0" t="0" r="6350" b="15875"/>
                  <wp:wrapNone/>
                  <wp:docPr id="1073742890" name="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0" name="image4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42154475"/>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57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2）规格：500×400mm；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2D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C2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322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650</w:t>
            </w:r>
          </w:p>
        </w:tc>
      </w:tr>
      <w:tr w14:paraId="68532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E7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8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DC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镀锌钢板新风管（弯头）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66D91E90">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-31115</wp:posOffset>
                  </wp:positionH>
                  <wp:positionV relativeFrom="paragraph">
                    <wp:posOffset>155575</wp:posOffset>
                  </wp:positionV>
                  <wp:extent cx="717550" cy="479425"/>
                  <wp:effectExtent l="0" t="0" r="6350" b="15875"/>
                  <wp:wrapNone/>
                  <wp:docPr id="1073742891" name="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1" name="image4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2882900" y="43106975"/>
                            <a:ext cx="717550" cy="47942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93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2）规格：800×600mm；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B4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CA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B9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750</w:t>
            </w:r>
          </w:p>
        </w:tc>
      </w:tr>
      <w:tr w14:paraId="17B70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C1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9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E5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镀锌钢板新风管（三通）</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A761011">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-55880</wp:posOffset>
                  </wp:positionH>
                  <wp:positionV relativeFrom="paragraph">
                    <wp:posOffset>119380</wp:posOffset>
                  </wp:positionV>
                  <wp:extent cx="734695" cy="607060"/>
                  <wp:effectExtent l="0" t="0" r="8255" b="2540"/>
                  <wp:wrapNone/>
                  <wp:docPr id="107374289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2" name="image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874645" y="43995975"/>
                            <a:ext cx="734695" cy="60706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AE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2）规格：500×400-400×400-400×400mm；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92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2E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1B4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850</w:t>
            </w:r>
          </w:p>
        </w:tc>
      </w:tr>
      <w:tr w14:paraId="3B41D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D7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15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镀锌钢板新风管（四通）</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3A5BE86">
            <w:pPr>
              <w:jc w:val="left"/>
              <w:rPr>
                <w:rFonts w:hint="eastAsia" w:ascii="宋体" w:hAnsi="宋体" w:eastAsia="宋体" w:cs="宋体"/>
                <w:i w:val="0"/>
                <w:iCs w:val="0"/>
                <w:color w:val="000000"/>
                <w:sz w:val="22"/>
                <w:szCs w:val="22"/>
                <w:highlight w:val="none"/>
                <w:u w:val="none"/>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6D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2）规格：800×600-500×400-500×400-500×400mm；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01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7E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3A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900</w:t>
            </w:r>
          </w:p>
        </w:tc>
      </w:tr>
      <w:tr w14:paraId="09FC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FE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11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69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镀锌钢板新风管（大小头）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375A73A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wp:posOffset>
                  </wp:positionH>
                  <wp:positionV relativeFrom="paragraph">
                    <wp:posOffset>178435</wp:posOffset>
                  </wp:positionV>
                  <wp:extent cx="713105" cy="521335"/>
                  <wp:effectExtent l="0" t="0" r="10795" b="12065"/>
                  <wp:wrapNone/>
                  <wp:docPr id="1073742893"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3" name="image3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2886075" y="45943520"/>
                            <a:ext cx="713105" cy="52133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04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1）材质：镀锌钢板；</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2）规格：800×600-机口尺寸mm；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3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64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AB9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750</w:t>
            </w:r>
          </w:p>
        </w:tc>
      </w:tr>
      <w:tr w14:paraId="2ABE3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C4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8A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吊杆</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7CEA81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wp:posOffset>
                  </wp:positionH>
                  <wp:positionV relativeFrom="paragraph">
                    <wp:posOffset>183515</wp:posOffset>
                  </wp:positionV>
                  <wp:extent cx="666115" cy="443865"/>
                  <wp:effectExtent l="0" t="0" r="635" b="13335"/>
                  <wp:wrapNone/>
                  <wp:docPr id="1073742894" name="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4" name="image5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908935" y="46851570"/>
                            <a:ext cx="666115" cy="44386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37638493">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B6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78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16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38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w:t>
            </w:r>
          </w:p>
        </w:tc>
      </w:tr>
      <w:tr w14:paraId="57C70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4D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9B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201#不锈钢新风咀</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E288619">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180340</wp:posOffset>
                  </wp:positionV>
                  <wp:extent cx="616585" cy="526415"/>
                  <wp:effectExtent l="0" t="0" r="12065" b="6985"/>
                  <wp:wrapNone/>
                  <wp:docPr id="1073742895" name="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5" name="image4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933700" y="47845345"/>
                            <a:ext cx="616585" cy="52641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73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1）材质：201#不锈钢；</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2）规格：直径200mm；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3）厚度≥0.8mm。</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95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E4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43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8FD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65</w:t>
            </w:r>
          </w:p>
        </w:tc>
      </w:tr>
      <w:tr w14:paraId="0CFC9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95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2E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机口软接头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1E152035">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178435</wp:posOffset>
                  </wp:positionV>
                  <wp:extent cx="737235" cy="510540"/>
                  <wp:effectExtent l="0" t="0" r="5715" b="3810"/>
                  <wp:wrapNone/>
                  <wp:docPr id="1073742896"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6" name="image2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873375" y="48806735"/>
                            <a:ext cx="737235" cy="51054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5D5831CA">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0A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54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B6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550</w:t>
            </w:r>
          </w:p>
        </w:tc>
      </w:tr>
      <w:tr w14:paraId="49502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F6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15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41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开墙孔及修补</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A3D89E2">
            <w:pPr>
              <w:jc w:val="left"/>
              <w:rPr>
                <w:rFonts w:hint="eastAsia" w:ascii="宋体" w:hAnsi="宋体" w:eastAsia="宋体" w:cs="宋体"/>
                <w:i w:val="0"/>
                <w:iCs w:val="0"/>
                <w:color w:val="000000"/>
                <w:sz w:val="22"/>
                <w:szCs w:val="22"/>
                <w:highlight w:val="none"/>
                <w:u w:val="none"/>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1A178DF5">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7E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8E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D75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1800</w:t>
            </w:r>
          </w:p>
        </w:tc>
      </w:tr>
      <w:tr w14:paraId="548CB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8D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16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38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风机启动保护电箱</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5F4F773E">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19685</wp:posOffset>
                  </wp:positionH>
                  <wp:positionV relativeFrom="paragraph">
                    <wp:posOffset>164465</wp:posOffset>
                  </wp:positionV>
                  <wp:extent cx="583565" cy="558165"/>
                  <wp:effectExtent l="0" t="0" r="6985" b="13335"/>
                  <wp:wrapNone/>
                  <wp:docPr id="1073742897" name="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7" name="image4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950210" y="50128170"/>
                            <a:ext cx="583565" cy="558165"/>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0E328546">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7F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6D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55B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1850</w:t>
            </w:r>
          </w:p>
        </w:tc>
      </w:tr>
      <w:tr w14:paraId="13AD1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F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17 </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26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五金配件风管辅材等</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41443B18">
            <w:pPr>
              <w:keepNext w:val="0"/>
              <w:keepLines w:val="0"/>
              <w:widowControl/>
              <w:suppressLineNumbers w:val="0"/>
              <w:jc w:val="left"/>
              <w:textAlignment w:val="top"/>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24130</wp:posOffset>
                  </wp:positionH>
                  <wp:positionV relativeFrom="paragraph">
                    <wp:posOffset>99060</wp:posOffset>
                  </wp:positionV>
                  <wp:extent cx="904875" cy="703580"/>
                  <wp:effectExtent l="0" t="0" r="9525" b="1270"/>
                  <wp:wrapNone/>
                  <wp:docPr id="1073742898"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98" name="image2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780665" y="51064795"/>
                            <a:ext cx="904875" cy="703580"/>
                          </a:xfrm>
                          <a:prstGeom prst="rect">
                            <a:avLst/>
                          </a:prstGeom>
                        </pic:spPr>
                      </pic:pic>
                    </a:graphicData>
                  </a:graphic>
                </wp:anchor>
              </w:drawing>
            </w: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702CB8EA">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1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52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59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1800</w:t>
            </w:r>
          </w:p>
        </w:tc>
      </w:tr>
      <w:tr w14:paraId="3F32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528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BDE3">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运输费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352FBE54">
            <w:pPr>
              <w:keepNext w:val="0"/>
              <w:keepLines w:val="0"/>
              <w:widowControl/>
              <w:suppressLineNumbers w:val="0"/>
              <w:jc w:val="left"/>
              <w:textAlignment w:val="top"/>
              <w:rPr>
                <w:rFonts w:hint="eastAsia" w:ascii="宋体" w:hAnsi="宋体" w:eastAsia="宋体" w:cs="宋体"/>
                <w:i w:val="0"/>
                <w:iCs w:val="0"/>
                <w:color w:val="000000"/>
                <w:kern w:val="0"/>
                <w:sz w:val="22"/>
                <w:szCs w:val="22"/>
                <w:highlight w:val="none"/>
                <w:u w:val="none"/>
                <w:bdr w:val="single" w:color="000000" w:sz="4" w:space="0"/>
                <w:lang w:val="en-US" w:eastAsia="zh-CN" w:bidi="ar"/>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544DC3B1">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83C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76B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18B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9800</w:t>
            </w:r>
          </w:p>
        </w:tc>
      </w:tr>
      <w:tr w14:paraId="6633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1976">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265A">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人工安装费（包含五金配件）</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2BFC47EF">
            <w:pPr>
              <w:keepNext w:val="0"/>
              <w:keepLines w:val="0"/>
              <w:widowControl/>
              <w:suppressLineNumbers w:val="0"/>
              <w:jc w:val="left"/>
              <w:textAlignment w:val="top"/>
              <w:rPr>
                <w:rFonts w:hint="eastAsia" w:ascii="宋体" w:hAnsi="宋体" w:eastAsia="宋体" w:cs="宋体"/>
                <w:i w:val="0"/>
                <w:iCs w:val="0"/>
                <w:color w:val="000000"/>
                <w:kern w:val="0"/>
                <w:sz w:val="22"/>
                <w:szCs w:val="22"/>
                <w:highlight w:val="none"/>
                <w:u w:val="none"/>
                <w:bdr w:val="single" w:color="000000" w:sz="4" w:space="0"/>
                <w:lang w:val="en-US" w:eastAsia="zh-CN" w:bidi="ar"/>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7D332E61">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52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项</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23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181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13600</w:t>
            </w:r>
          </w:p>
        </w:tc>
      </w:tr>
      <w:tr w14:paraId="20F4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A216">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267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增值税13%发票</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top"/>
          </w:tcPr>
          <w:p w14:paraId="30426100">
            <w:pPr>
              <w:keepNext w:val="0"/>
              <w:keepLines w:val="0"/>
              <w:widowControl/>
              <w:suppressLineNumbers w:val="0"/>
              <w:jc w:val="left"/>
              <w:textAlignment w:val="top"/>
              <w:rPr>
                <w:rFonts w:hint="eastAsia" w:ascii="宋体" w:hAnsi="宋体" w:eastAsia="宋体" w:cs="宋体"/>
                <w:i w:val="0"/>
                <w:iCs w:val="0"/>
                <w:color w:val="000000"/>
                <w:kern w:val="0"/>
                <w:sz w:val="22"/>
                <w:szCs w:val="22"/>
                <w:highlight w:val="none"/>
                <w:u w:val="none"/>
                <w:bdr w:val="single" w:color="000000" w:sz="4" w:space="0"/>
                <w:lang w:val="en-US" w:eastAsia="zh-CN" w:bidi="ar"/>
              </w:rPr>
            </w:pPr>
          </w:p>
        </w:tc>
        <w:tc>
          <w:tcPr>
            <w:tcW w:w="3184" w:type="dxa"/>
            <w:tcBorders>
              <w:top w:val="single" w:color="000000" w:sz="4" w:space="0"/>
              <w:left w:val="single" w:color="000000" w:sz="4" w:space="0"/>
              <w:bottom w:val="single" w:color="000000" w:sz="4" w:space="0"/>
              <w:right w:val="single" w:color="000000" w:sz="4" w:space="0"/>
            </w:tcBorders>
            <w:shd w:val="clear" w:color="auto" w:fill="auto"/>
            <w:vAlign w:val="top"/>
          </w:tcPr>
          <w:p w14:paraId="145BC2D4">
            <w:pPr>
              <w:jc w:val="left"/>
              <w:rPr>
                <w:rFonts w:hint="eastAsia" w:ascii="宋体" w:hAnsi="宋体" w:eastAsia="宋体" w:cs="宋体"/>
                <w:i w:val="0"/>
                <w:iCs w:val="0"/>
                <w:color w:val="000000"/>
                <w:sz w:val="22"/>
                <w:szCs w:val="22"/>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E7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E70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6DF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22951</w:t>
            </w:r>
          </w:p>
        </w:tc>
      </w:tr>
    </w:tbl>
    <w:p w14:paraId="52043E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细黑一简体">
    <w:altName w:val="黑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E499E"/>
    <w:multiLevelType w:val="singleLevel"/>
    <w:tmpl w:val="9A0E499E"/>
    <w:lvl w:ilvl="0" w:tentative="0">
      <w:start w:val="1"/>
      <w:numFmt w:val="decimal"/>
      <w:suff w:val="nothing"/>
      <w:lvlText w:val="%1）"/>
      <w:lvlJc w:val="left"/>
    </w:lvl>
  </w:abstractNum>
  <w:abstractNum w:abstractNumId="1">
    <w:nsid w:val="9D5BAA52"/>
    <w:multiLevelType w:val="singleLevel"/>
    <w:tmpl w:val="9D5BAA52"/>
    <w:lvl w:ilvl="0" w:tentative="0">
      <w:start w:val="3"/>
      <w:numFmt w:val="decimal"/>
      <w:suff w:val="space"/>
      <w:lvlText w:val="%1)"/>
      <w:lvlJc w:val="left"/>
    </w:lvl>
  </w:abstractNum>
  <w:abstractNum w:abstractNumId="2">
    <w:nsid w:val="ADF9D8AE"/>
    <w:multiLevelType w:val="singleLevel"/>
    <w:tmpl w:val="ADF9D8AE"/>
    <w:lvl w:ilvl="0" w:tentative="0">
      <w:start w:val="1"/>
      <w:numFmt w:val="decimal"/>
      <w:suff w:val="nothing"/>
      <w:lvlText w:val="%1）"/>
      <w:lvlJc w:val="left"/>
    </w:lvl>
  </w:abstractNum>
  <w:abstractNum w:abstractNumId="3">
    <w:nsid w:val="C4D02E82"/>
    <w:multiLevelType w:val="singleLevel"/>
    <w:tmpl w:val="C4D02E82"/>
    <w:lvl w:ilvl="0" w:tentative="0">
      <w:start w:val="1"/>
      <w:numFmt w:val="decimal"/>
      <w:suff w:val="nothing"/>
      <w:lvlText w:val="%1）"/>
      <w:lvlJc w:val="left"/>
    </w:lvl>
  </w:abstractNum>
  <w:abstractNum w:abstractNumId="4">
    <w:nsid w:val="CC3B0EC9"/>
    <w:multiLevelType w:val="singleLevel"/>
    <w:tmpl w:val="CC3B0EC9"/>
    <w:lvl w:ilvl="0" w:tentative="0">
      <w:start w:val="1"/>
      <w:numFmt w:val="decimal"/>
      <w:suff w:val="nothing"/>
      <w:lvlText w:val="%1）"/>
      <w:lvlJc w:val="left"/>
    </w:lvl>
  </w:abstractNum>
  <w:abstractNum w:abstractNumId="5">
    <w:nsid w:val="DEAFE56B"/>
    <w:multiLevelType w:val="singleLevel"/>
    <w:tmpl w:val="DEAFE56B"/>
    <w:lvl w:ilvl="0" w:tentative="0">
      <w:start w:val="1"/>
      <w:numFmt w:val="decimal"/>
      <w:suff w:val="nothing"/>
      <w:lvlText w:val="%1）"/>
      <w:lvlJc w:val="left"/>
    </w:lvl>
  </w:abstractNum>
  <w:abstractNum w:abstractNumId="6">
    <w:nsid w:val="F8C7B50D"/>
    <w:multiLevelType w:val="singleLevel"/>
    <w:tmpl w:val="F8C7B50D"/>
    <w:lvl w:ilvl="0" w:tentative="0">
      <w:start w:val="1"/>
      <w:numFmt w:val="decimal"/>
      <w:suff w:val="nothing"/>
      <w:lvlText w:val="%1）"/>
      <w:lvlJc w:val="left"/>
    </w:lvl>
  </w:abstractNum>
  <w:abstractNum w:abstractNumId="7">
    <w:nsid w:val="0A5AA90B"/>
    <w:multiLevelType w:val="singleLevel"/>
    <w:tmpl w:val="0A5AA90B"/>
    <w:lvl w:ilvl="0" w:tentative="0">
      <w:start w:val="1"/>
      <w:numFmt w:val="decimal"/>
      <w:suff w:val="nothing"/>
      <w:lvlText w:val="%1）"/>
      <w:lvlJc w:val="left"/>
    </w:lvl>
  </w:abstractNum>
  <w:abstractNum w:abstractNumId="8">
    <w:nsid w:val="39FAD973"/>
    <w:multiLevelType w:val="singleLevel"/>
    <w:tmpl w:val="39FAD973"/>
    <w:lvl w:ilvl="0" w:tentative="0">
      <w:start w:val="1"/>
      <w:numFmt w:val="decimal"/>
      <w:suff w:val="nothing"/>
      <w:lvlText w:val="%1）"/>
      <w:lvlJc w:val="left"/>
    </w:lvl>
  </w:abstractNum>
  <w:abstractNum w:abstractNumId="9">
    <w:nsid w:val="45F8DCAF"/>
    <w:multiLevelType w:val="singleLevel"/>
    <w:tmpl w:val="45F8DCAF"/>
    <w:lvl w:ilvl="0" w:tentative="0">
      <w:start w:val="1"/>
      <w:numFmt w:val="decimal"/>
      <w:suff w:val="nothing"/>
      <w:lvlText w:val="%1）"/>
      <w:lvlJc w:val="left"/>
    </w:lvl>
  </w:abstractNum>
  <w:abstractNum w:abstractNumId="10">
    <w:nsid w:val="5F35C0B8"/>
    <w:multiLevelType w:val="singleLevel"/>
    <w:tmpl w:val="5F35C0B8"/>
    <w:lvl w:ilvl="0" w:tentative="0">
      <w:start w:val="1"/>
      <w:numFmt w:val="decimal"/>
      <w:suff w:val="nothing"/>
      <w:lvlText w:val="%1）"/>
      <w:lvlJc w:val="left"/>
    </w:lvl>
  </w:abstractNum>
  <w:abstractNum w:abstractNumId="11">
    <w:nsid w:val="6664CDFD"/>
    <w:multiLevelType w:val="singleLevel"/>
    <w:tmpl w:val="6664CDFD"/>
    <w:lvl w:ilvl="0" w:tentative="0">
      <w:start w:val="1"/>
      <w:numFmt w:val="decimal"/>
      <w:suff w:val="nothing"/>
      <w:lvlText w:val="%1）"/>
      <w:lvlJc w:val="left"/>
    </w:lvl>
  </w:abstractNum>
  <w:abstractNum w:abstractNumId="12">
    <w:nsid w:val="7438B9AC"/>
    <w:multiLevelType w:val="singleLevel"/>
    <w:tmpl w:val="7438B9AC"/>
    <w:lvl w:ilvl="0" w:tentative="0">
      <w:start w:val="1"/>
      <w:numFmt w:val="decimal"/>
      <w:suff w:val="nothing"/>
      <w:lvlText w:val="%1）"/>
      <w:lvlJc w:val="left"/>
    </w:lvl>
  </w:abstractNum>
  <w:abstractNum w:abstractNumId="13">
    <w:nsid w:val="7C82B44F"/>
    <w:multiLevelType w:val="singleLevel"/>
    <w:tmpl w:val="7C82B44F"/>
    <w:lvl w:ilvl="0" w:tentative="0">
      <w:start w:val="1"/>
      <w:numFmt w:val="decimal"/>
      <w:suff w:val="nothing"/>
      <w:lvlText w:val="%1）"/>
      <w:lvlJc w:val="left"/>
    </w:lvl>
  </w:abstractNum>
  <w:abstractNum w:abstractNumId="14">
    <w:nsid w:val="7F3D1EE2"/>
    <w:multiLevelType w:val="singleLevel"/>
    <w:tmpl w:val="7F3D1EE2"/>
    <w:lvl w:ilvl="0" w:tentative="0">
      <w:start w:val="1"/>
      <w:numFmt w:val="decimal"/>
      <w:suff w:val="nothing"/>
      <w:lvlText w:val="%1）"/>
      <w:lvlJc w:val="left"/>
    </w:lvl>
  </w:abstractNum>
  <w:num w:numId="1">
    <w:abstractNumId w:val="13"/>
  </w:num>
  <w:num w:numId="2">
    <w:abstractNumId w:val="11"/>
  </w:num>
  <w:num w:numId="3">
    <w:abstractNumId w:val="3"/>
  </w:num>
  <w:num w:numId="4">
    <w:abstractNumId w:val="2"/>
  </w:num>
  <w:num w:numId="5">
    <w:abstractNumId w:val="8"/>
  </w:num>
  <w:num w:numId="6">
    <w:abstractNumId w:val="10"/>
  </w:num>
  <w:num w:numId="7">
    <w:abstractNumId w:val="12"/>
  </w:num>
  <w:num w:numId="8">
    <w:abstractNumId w:val="7"/>
  </w:num>
  <w:num w:numId="9">
    <w:abstractNumId w:val="9"/>
  </w:num>
  <w:num w:numId="10">
    <w:abstractNumId w:val="4"/>
  </w:num>
  <w:num w:numId="11">
    <w:abstractNumId w:val="0"/>
  </w:num>
  <w:num w:numId="12">
    <w:abstractNumId w:val="1"/>
  </w:num>
  <w:num w:numId="13">
    <w:abstractNumId w:val="6"/>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841AB"/>
    <w:rsid w:val="2358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qFormat/>
    <w:uiPriority w:val="0"/>
    <w:rPr>
      <w:rFonts w:hint="eastAsia" w:ascii="Calibri" w:hAnsi="Calibri" w:eastAsia="宋体" w:cs="宋体"/>
      <w:lang w:val="en-US"/>
    </w:rPr>
  </w:style>
  <w:style w:type="character" w:customStyle="1" w:styleId="5">
    <w:name w:val="font121"/>
    <w:basedOn w:val="3"/>
    <w:qFormat/>
    <w:uiPriority w:val="0"/>
    <w:rPr>
      <w:rFonts w:hint="default" w:ascii="方正细黑一简体" w:hAnsi="方正细黑一简体" w:eastAsia="方正细黑一简体" w:cs="方正细黑一简体"/>
      <w:color w:val="00B050"/>
      <w:sz w:val="20"/>
      <w:szCs w:val="20"/>
      <w:u w:val="none"/>
    </w:rPr>
  </w:style>
  <w:style w:type="character" w:customStyle="1" w:styleId="6">
    <w:name w:val="font71"/>
    <w:basedOn w:val="3"/>
    <w:qFormat/>
    <w:uiPriority w:val="0"/>
    <w:rPr>
      <w:rFonts w:hint="default" w:ascii="方正细黑一简体" w:hAnsi="方正细黑一简体" w:eastAsia="方正细黑一简体" w:cs="方正细黑一简体"/>
      <w:color w:val="000000"/>
      <w:sz w:val="20"/>
      <w:szCs w:val="20"/>
      <w:u w:val="none"/>
    </w:rPr>
  </w:style>
  <w:style w:type="character" w:customStyle="1" w:styleId="7">
    <w:name w:val="font131"/>
    <w:basedOn w:val="3"/>
    <w:qFormat/>
    <w:uiPriority w:val="0"/>
    <w:rPr>
      <w:rFonts w:hint="default" w:ascii="方正细黑一简体" w:hAnsi="方正细黑一简体" w:eastAsia="方正细黑一简体" w:cs="方正细黑一简体"/>
      <w:color w:val="FF0000"/>
      <w:sz w:val="16"/>
      <w:szCs w:val="16"/>
      <w:u w:val="none"/>
    </w:rPr>
  </w:style>
  <w:style w:type="character" w:customStyle="1" w:styleId="8">
    <w:name w:val="font81"/>
    <w:basedOn w:val="3"/>
    <w:qFormat/>
    <w:uiPriority w:val="0"/>
    <w:rPr>
      <w:rFonts w:hint="default" w:ascii="方正细黑一简体" w:hAnsi="方正细黑一简体" w:eastAsia="方正细黑一简体" w:cs="方正细黑一简体"/>
      <w:color w:val="00B05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2026-08-20T06:32:00Z</dcterms:created>
  <dc:creator>智林招标-项目组</dc:creator>
  <cp:lastModifiedBy>智林招标-项目组</cp:lastModifiedBy>
  <dcterms:modified xsi:type="dcterms:W3CDTF">2026-08-20T06:34:26Z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B1174F0AA39B4CD68B78695FED4E9A30_11</vt:lpwstr>
  </property>
  <property fmtid="{D5CDD505-2E9C-101B-9397-08002B2CF9AE}" pid="4" name="KSOTemplateDocerSaveRecord">
    <vt:lpwstr>eyJoZGlkIjoiODY4YjlhYmI1MDY0NmZlYzJiOTZmOThhMDFlZGI1YjQiLCJ1c2VySWQiOiIyMzMwMzM1MzgifQ==</vt:lpwstr>
  </property>
</Properties>
</file>