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87300">
      <w:pPr>
        <w:pStyle w:val="5"/>
        <w:jc w:val="center"/>
        <w:outlineLvl w:val="1"/>
        <w:rPr>
          <w:color w:val="auto"/>
        </w:rPr>
      </w:pPr>
      <w:r>
        <w:rPr>
          <w:b/>
          <w:color w:val="auto"/>
          <w:sz w:val="36"/>
        </w:rPr>
        <w:t>第二章 采购需求</w:t>
      </w:r>
    </w:p>
    <w:p w14:paraId="6F9BB27E">
      <w:pPr>
        <w:pStyle w:val="5"/>
        <w:spacing w:line="360" w:lineRule="auto"/>
        <w:outlineLvl w:val="2"/>
        <w:rPr>
          <w:rFonts w:hint="eastAsia" w:ascii="宋体" w:hAnsi="宋体" w:eastAsia="宋体" w:cs="宋体"/>
          <w:color w:val="auto"/>
          <w:sz w:val="24"/>
          <w:szCs w:val="24"/>
        </w:rPr>
      </w:pPr>
      <w:bookmarkStart w:id="0" w:name="_GoBack"/>
      <w:r>
        <w:rPr>
          <w:rFonts w:hint="eastAsia" w:ascii="宋体" w:hAnsi="宋体" w:eastAsia="宋体" w:cs="宋体"/>
          <w:b/>
          <w:color w:val="auto"/>
          <w:sz w:val="24"/>
          <w:szCs w:val="24"/>
        </w:rPr>
        <w:t>一、项目概况：</w:t>
      </w:r>
    </w:p>
    <w:p w14:paraId="7DD446E5">
      <w:pPr>
        <w:pStyle w:val="5"/>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1.项目名称：</w:t>
      </w:r>
      <w:r>
        <w:rPr>
          <w:rFonts w:hint="eastAsia" w:ascii="宋体" w:hAnsi="宋体" w:eastAsia="宋体" w:cs="宋体"/>
          <w:color w:val="auto"/>
          <w:sz w:val="24"/>
          <w:szCs w:val="24"/>
          <w:lang w:eastAsia="zh-CN"/>
        </w:rPr>
        <w:t>中山市南头镇社区卫生服务中心及6个社区卫生站购买基本医疗业务项目</w:t>
      </w:r>
    </w:p>
    <w:p w14:paraId="6F832B8C">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.采购方式：竞争性磋商</w:t>
      </w:r>
    </w:p>
    <w:p w14:paraId="0DD13F70">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3336</w:t>
      </w:r>
      <w:r>
        <w:rPr>
          <w:rFonts w:hint="eastAsia" w:ascii="宋体" w:hAnsi="宋体" w:eastAsia="宋体" w:cs="宋体"/>
          <w:color w:val="auto"/>
          <w:sz w:val="24"/>
          <w:szCs w:val="24"/>
          <w:lang w:eastAsia="zh-CN"/>
        </w:rPr>
        <w:t>,000.00</w:t>
      </w:r>
      <w:r>
        <w:rPr>
          <w:rFonts w:hint="eastAsia" w:ascii="宋体" w:hAnsi="宋体" w:eastAsia="宋体" w:cs="宋体"/>
          <w:color w:val="auto"/>
          <w:sz w:val="24"/>
          <w:szCs w:val="24"/>
        </w:rPr>
        <w:t>元</w:t>
      </w:r>
    </w:p>
    <w:p w14:paraId="1727E8A4">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.合同履行期限：自合同约定生效之日起至2027年5月31日</w:t>
      </w:r>
      <w:r>
        <w:rPr>
          <w:rFonts w:hint="eastAsia" w:ascii="宋体" w:hAnsi="宋体" w:eastAsia="宋体" w:cs="宋体"/>
          <w:color w:val="auto"/>
          <w:sz w:val="24"/>
          <w:szCs w:val="24"/>
          <w:lang w:eastAsia="zh-CN"/>
        </w:rPr>
        <w:t>。</w:t>
      </w:r>
    </w:p>
    <w:p w14:paraId="31026801">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不属于专门面向中小企业采购项目，供应商根据磋商公告附件《中小企业划型标准规定》、《广东省财政厅关于进一步规范政府采购活动中落实促进中小企业发展政策的通知》要求自行判定是否属于其他未列明行业的小微企业，符合小微企业类型的方可享受《政府采购促进中小企业发展管理办法》规定的中小企业扶持政策。</w:t>
      </w:r>
    </w:p>
    <w:p w14:paraId="12C91C1C">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.本项目属于服务类项目，采购标的对应的中小企业划分标准所属行业为：其他未列明行业。</w:t>
      </w:r>
    </w:p>
    <w:p w14:paraId="5F043100">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.政府采购异常低价审查</w:t>
      </w:r>
    </w:p>
    <w:p w14:paraId="5919F0B6">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.1.本项目评审中出现下列情形之一的，磋商小组将启动异常低价投标（响应）审查程序：</w:t>
      </w:r>
    </w:p>
    <w:p w14:paraId="23CFF8ED">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.1.1.投标（响应）报价低于全部通过符合性审查供应商投标（响应）报价平均值50%的，即投标（响应）报价＜全部通过符合性审查供应商投标（响应）报价平均值×50%；</w:t>
      </w:r>
    </w:p>
    <w:p w14:paraId="37BD3DBA">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.1.2.投标（响应）报价低于通过符合性审查的次低报价供应商投标（响应）报价50%的，即投标（响应）报价＜通过符合性审查的次低报价供应商投标（响应）报价×50%；</w:t>
      </w:r>
    </w:p>
    <w:p w14:paraId="228741F8">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.1.3.投标（响应）报价低于采购项目最高限价45%的，即投标（响应）报价＜采购项目最高限价×45%；</w:t>
      </w:r>
    </w:p>
    <w:p w14:paraId="28B3E51E">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.1.4.磋商小组基于专业判断，认为供应商报价过低，有可能影响产品质量或者不能诚信履约的其他情形；</w:t>
      </w:r>
    </w:p>
    <w:p w14:paraId="0A852007">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.2.供应商提供项目具体成本测算等与报价合理性相关的书面说明及必要的证明材料，包括但不限于原材料成本、人工成本、制造费用等足以证明其报价是符合市场竞争、法规和行业政策的；</w:t>
      </w:r>
    </w:p>
    <w:p w14:paraId="408A58A3">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供应商于指定时间内无法提供报价合理性说明的，或磋商小组无法从其提供的报价合理性说明材料里判断其报价符合市场竞争、法规和行业政策的，应当将其作为无效投标处理。供应商必须根据法规规定，结合自身运营成本进行合理报价；</w:t>
      </w:r>
    </w:p>
    <w:p w14:paraId="6370432F">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.4.属于第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.1.3项情形，供应商已随响应文件一并提交相关书面说明及必要的证明材料的，在评审现场可不再重复提交。</w:t>
      </w:r>
    </w:p>
    <w:p w14:paraId="0BC188C4">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.本项目不接受联合体投标。</w:t>
      </w:r>
    </w:p>
    <w:p w14:paraId="62D08463">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.未经采购人同意，成交供应商不得以任何方式转包或分包本项目。</w:t>
      </w:r>
    </w:p>
    <w:p w14:paraId="370A8F49">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.采购人有权在签订合同时对项目内容作适当修改调整或对服务内容作适量增加或减少，但不得对磋商文件约定的条款作出实质性的变更。</w:t>
      </w:r>
    </w:p>
    <w:p w14:paraId="446DAC69">
      <w:pPr>
        <w:pStyle w:val="5"/>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在磋商文件中标注“★”标识的条款内容被视为关键的响应要求、技术指标要求和性能要求，供应商必须对此作全面响应和满足，未响应或任何负偏离则将被视为无效投标。标注“▲”标识的内容为重点评标条款，供应商必须对该标识条款按照要求进行真实应答描述。</w:t>
      </w:r>
    </w:p>
    <w:p w14:paraId="1F956667">
      <w:pPr>
        <w:pStyle w:val="5"/>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本项目由成交供应商负责磋商文件对成交供应商要求的一切事宜及责任。投标报价中不得包含磋商文件要求以外的内容，否则，在评标时不予核减；若投标报价有缺漏项的，缺漏项部分的价格视为已包含在投标报价中，中标后不作任何调整，采购人将不再支付任何额外费用。</w:t>
      </w:r>
    </w:p>
    <w:p w14:paraId="1C7A3869">
      <w:pPr>
        <w:pStyle w:val="5"/>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.重要说明</w:t>
      </w:r>
    </w:p>
    <w:p w14:paraId="7E4C7628">
      <w:pPr>
        <w:pStyle w:val="5"/>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如供应商认为本磋商文件中存在“不合理的条件对供应商实行差别待遇或者歧视待遇”，或有其他问题的，应当在磋商文件公示期间内或者自公示期满之日起七个工作日内，以书面形式（须签字盖章并提供相关证明材料）向采购代理机构反映，逾期或匿名反映的将不予受理。开标前未提出的则视同供应商已充分理解并愿意按照本磋商文件的所有条款执行。</w:t>
      </w:r>
    </w:p>
    <w:p w14:paraId="7879F35C">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.供应商需参照以下格式在响应文件中出具《无围标、串标行为承诺书》。</w:t>
      </w:r>
    </w:p>
    <w:p w14:paraId="7A1766E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无围标、串标行为承诺书</w:t>
      </w:r>
    </w:p>
    <w:p w14:paraId="43A6E6EB">
      <w:pPr>
        <w:pStyle w:val="5"/>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本公司郑重承诺：本公司在参加本次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中山市南头镇社区卫生服务中心及6个社区卫生站购买基本医疗业务项目</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]活动中，无以下围标、串标行为。</w:t>
      </w:r>
    </w:p>
    <w:p w14:paraId="4D6E8E93">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1）不同供应商的投标文件由同一单位或者个人编制；</w:t>
      </w:r>
    </w:p>
    <w:p w14:paraId="7FDAB094">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2）不同供应商委托同一单位或者个人办理投标事宜；</w:t>
      </w:r>
    </w:p>
    <w:p w14:paraId="0F7CF968">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3）不同供应商的投标文件载明的项目管理成员或者联系人员为同一人；</w:t>
      </w:r>
    </w:p>
    <w:p w14:paraId="1213BBFF">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4）不同供应商的投标文件异常一致或者投标报价呈规律性差异；</w:t>
      </w:r>
    </w:p>
    <w:p w14:paraId="2E3AED8B">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5）不同供应商的投标文件相互混装；</w:t>
      </w:r>
    </w:p>
    <w:p w14:paraId="192E7ADA">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6）不同供应商的投标保证金从同一单位或者个人的账户转出；</w:t>
      </w:r>
    </w:p>
    <w:p w14:paraId="2D0571F2">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7）不同单位负责人为同一人或者存在控股、管理关系的不同单位参加同一招标项目投标；</w:t>
      </w:r>
    </w:p>
    <w:p w14:paraId="61FB7A9B">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8）法律法规界定的其他围标串标行为。</w:t>
      </w:r>
    </w:p>
    <w:p w14:paraId="73F810D0">
      <w:pPr>
        <w:pStyle w:val="5"/>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如有发现我公司存在围标、串标行为，我公司愿承担一切法律责任。</w:t>
      </w:r>
    </w:p>
    <w:p w14:paraId="7ADB0078">
      <w:pPr>
        <w:pStyle w:val="5"/>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40E067D0">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供应商法定代表人（或法定代表人授权代表）签字或盖章：__________________</w:t>
      </w:r>
    </w:p>
    <w:p w14:paraId="1BBB0EDB">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供应商名称（盖章）：__________________</w:t>
      </w:r>
    </w:p>
    <w:p w14:paraId="2F2EDF16">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73B27F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6AADB1D9">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r>
        <w:rPr>
          <w:rFonts w:hint="eastAsia" w:ascii="宋体" w:hAnsi="宋体" w:eastAsia="宋体" w:cs="宋体"/>
          <w:color w:val="auto"/>
          <w:sz w:val="24"/>
          <w:szCs w:val="24"/>
          <w:lang w:eastAsia="zh-CN"/>
        </w:rPr>
        <w:t>中山市南头镇社区卫生服务中心及6个社区卫生站购买基本医疗业务项目</w:t>
      </w:r>
      <w:r>
        <w:rPr>
          <w:rFonts w:hint="eastAsia" w:ascii="宋体" w:hAnsi="宋体" w:eastAsia="宋体" w:cs="宋体"/>
          <w:color w:val="auto"/>
          <w:sz w:val="24"/>
          <w:szCs w:val="24"/>
        </w:rPr>
        <w:t>）</w:t>
      </w:r>
      <w:r>
        <w:rPr>
          <w:rFonts w:hint="eastAsia" w:ascii="宋体" w:hAnsi="宋体" w:eastAsia="宋体" w:cs="宋体"/>
          <w:b/>
          <w:color w:val="auto"/>
          <w:sz w:val="24"/>
          <w:szCs w:val="24"/>
        </w:rPr>
        <w:t>1.主要商务要求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8"/>
        <w:gridCol w:w="6368"/>
      </w:tblGrid>
      <w:tr w14:paraId="4B12B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7ED20E03">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标的提供的时间</w:t>
            </w:r>
          </w:p>
        </w:tc>
        <w:tc>
          <w:tcPr>
            <w:tcW w:w="6368" w:type="dxa"/>
          </w:tcPr>
          <w:p w14:paraId="77977761">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自合同约定生效之日起至2027年5月31日</w:t>
            </w:r>
            <w:r>
              <w:rPr>
                <w:rFonts w:hint="eastAsia" w:ascii="宋体" w:hAnsi="宋体" w:eastAsia="宋体" w:cs="宋体"/>
                <w:color w:val="auto"/>
                <w:sz w:val="24"/>
                <w:szCs w:val="24"/>
                <w:lang w:eastAsia="zh-CN"/>
              </w:rPr>
              <w:t>。</w:t>
            </w:r>
          </w:p>
        </w:tc>
      </w:tr>
      <w:tr w14:paraId="0D082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6A76EDAC">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标的提供的地点</w:t>
            </w:r>
          </w:p>
        </w:tc>
        <w:tc>
          <w:tcPr>
            <w:tcW w:w="6368" w:type="dxa"/>
          </w:tcPr>
          <w:p w14:paraId="29FC994C">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以采购人指定地点为准。</w:t>
            </w:r>
          </w:p>
        </w:tc>
      </w:tr>
      <w:tr w14:paraId="36CFD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1CF90798">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368" w:type="dxa"/>
          </w:tcPr>
          <w:p w14:paraId="156C910F">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1期：支付比例</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%，合同签订后三个月内，支付合同金额的</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p>
          <w:p w14:paraId="343399E6">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2期：支付比例</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运营情况、服务质量进行阶段性考核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并经采购人验收合格后</w:t>
            </w:r>
            <w:r>
              <w:rPr>
                <w:rFonts w:hint="eastAsia" w:ascii="宋体" w:hAnsi="宋体" w:eastAsia="宋体" w:cs="宋体"/>
                <w:color w:val="auto"/>
                <w:sz w:val="24"/>
                <w:szCs w:val="24"/>
                <w:highlight w:val="none"/>
                <w:lang w:val="en-US" w:eastAsia="zh-CN"/>
              </w:rPr>
              <w:t>30个工作日内</w:t>
            </w:r>
            <w:r>
              <w:rPr>
                <w:rFonts w:hint="eastAsia" w:ascii="宋体" w:hAnsi="宋体" w:eastAsia="宋体" w:cs="宋体"/>
                <w:color w:val="auto"/>
                <w:sz w:val="24"/>
                <w:szCs w:val="24"/>
                <w:highlight w:val="none"/>
              </w:rPr>
              <w:t>支付合同金额的</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p>
          <w:p w14:paraId="00F01141">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期：支付比例</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运营情况、服务质量进行阶段性考核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并经采购人验收合格后</w:t>
            </w:r>
            <w:r>
              <w:rPr>
                <w:rFonts w:hint="eastAsia" w:ascii="宋体" w:hAnsi="宋体" w:eastAsia="宋体" w:cs="宋体"/>
                <w:color w:val="auto"/>
                <w:sz w:val="24"/>
                <w:szCs w:val="24"/>
                <w:highlight w:val="none"/>
                <w:lang w:val="en-US" w:eastAsia="zh-CN"/>
              </w:rPr>
              <w:t>30个工作日内</w:t>
            </w:r>
            <w:r>
              <w:rPr>
                <w:rFonts w:hint="eastAsia" w:ascii="宋体" w:hAnsi="宋体" w:eastAsia="宋体" w:cs="宋体"/>
                <w:color w:val="auto"/>
                <w:sz w:val="24"/>
                <w:szCs w:val="24"/>
                <w:highlight w:val="none"/>
              </w:rPr>
              <w:t>支付合同金额的</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p>
          <w:p w14:paraId="150E6840">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4期：</w:t>
            </w:r>
            <w:r>
              <w:rPr>
                <w:rFonts w:hint="eastAsia" w:ascii="宋体" w:hAnsi="宋体" w:eastAsia="宋体" w:cs="宋体"/>
                <w:color w:val="auto"/>
                <w:sz w:val="24"/>
                <w:szCs w:val="24"/>
                <w:highlight w:val="none"/>
              </w:rPr>
              <w:t>支付比例</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运营情况、服务质量进行阶段性考核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并经采购人验收合格后</w:t>
            </w:r>
            <w:r>
              <w:rPr>
                <w:rFonts w:hint="eastAsia" w:ascii="宋体" w:hAnsi="宋体" w:eastAsia="宋体" w:cs="宋体"/>
                <w:color w:val="auto"/>
                <w:sz w:val="24"/>
                <w:szCs w:val="24"/>
                <w:highlight w:val="none"/>
                <w:lang w:val="en-US" w:eastAsia="zh-CN"/>
              </w:rPr>
              <w:t>30个工作日内</w:t>
            </w:r>
            <w:r>
              <w:rPr>
                <w:rFonts w:hint="eastAsia" w:ascii="宋体" w:hAnsi="宋体" w:eastAsia="宋体" w:cs="宋体"/>
                <w:color w:val="auto"/>
                <w:sz w:val="24"/>
                <w:szCs w:val="24"/>
                <w:highlight w:val="none"/>
              </w:rPr>
              <w:t>支付合同金额的</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w:t>
            </w:r>
          </w:p>
          <w:p w14:paraId="57FB969A">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注：1.以上时间不含支付审批时间；</w:t>
            </w:r>
          </w:p>
          <w:p w14:paraId="54EA8DE6">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2.具体事宜以合同约定为准。</w:t>
            </w:r>
          </w:p>
          <w:p w14:paraId="417A2CF1">
            <w:pPr>
              <w:pStyle w:val="5"/>
              <w:spacing w:line="360" w:lineRule="auto"/>
              <w:rPr>
                <w:rFonts w:hint="eastAsia" w:ascii="宋体" w:hAnsi="宋体" w:eastAsia="宋体" w:cs="宋体"/>
                <w:color w:val="auto"/>
                <w:sz w:val="24"/>
                <w:szCs w:val="24"/>
              </w:rPr>
            </w:pPr>
          </w:p>
          <w:p w14:paraId="7DEDA3D6">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如项目发生合同融资，采购人需将合同款项支付到合同约定收款账户</w:t>
            </w:r>
          </w:p>
        </w:tc>
      </w:tr>
      <w:tr w14:paraId="67B04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63E61019">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验收要求</w:t>
            </w:r>
          </w:p>
        </w:tc>
        <w:tc>
          <w:tcPr>
            <w:tcW w:w="6368" w:type="dxa"/>
          </w:tcPr>
          <w:p w14:paraId="7749F26B">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1期：成交供应商须负责统筹南头镇社区卫生服务中心和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的基本医疗业务，按照当年度的中山市公共卫生和社区基本医疗服务绩效评价标准接受服务质量考核（包括但不限于医疗质量、医疗费用、康复服务、基层门急诊人次占比、院内感染管理、药品管理、中医药服务等指标），考核得分不得低于总分的80%。考核</w:t>
            </w:r>
            <w:r>
              <w:rPr>
                <w:rFonts w:hint="eastAsia" w:ascii="宋体" w:hAnsi="宋体" w:eastAsia="宋体" w:cs="宋体"/>
                <w:color w:val="auto"/>
                <w:sz w:val="24"/>
                <w:szCs w:val="24"/>
                <w:lang w:val="en-US" w:eastAsia="zh-CN"/>
              </w:rPr>
              <w:t>结果</w:t>
            </w:r>
            <w:r>
              <w:rPr>
                <w:rFonts w:hint="eastAsia" w:ascii="宋体" w:hAnsi="宋体" w:eastAsia="宋体" w:cs="宋体"/>
                <w:color w:val="auto"/>
                <w:sz w:val="24"/>
                <w:szCs w:val="24"/>
              </w:rPr>
              <w:t>不符合要求的，成交供应商须在采购人发出整改通知之日起一个月内提交整改实施方案并完成整改，整改后仍无法达到相关要求的，采购人有权单方终止合同（具体内容详见“中山市南头镇社区卫生服务机构管理运营绩效考核评价表”）。</w:t>
            </w:r>
          </w:p>
        </w:tc>
      </w:tr>
      <w:tr w14:paraId="36F59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6BEFC872">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368" w:type="dxa"/>
          </w:tcPr>
          <w:p w14:paraId="1D6ADBD9">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不收取</w:t>
            </w:r>
          </w:p>
        </w:tc>
      </w:tr>
      <w:tr w14:paraId="4FD47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38" w:type="dxa"/>
          </w:tcPr>
          <w:p w14:paraId="2078615E">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6368" w:type="dxa"/>
          </w:tcPr>
          <w:p w14:paraId="5644C4A2">
            <w:pPr>
              <w:pStyle w:val="5"/>
              <w:spacing w:line="360" w:lineRule="auto"/>
              <w:rPr>
                <w:rFonts w:hint="eastAsia" w:ascii="宋体" w:hAnsi="宋体" w:eastAsia="宋体" w:cs="宋体"/>
                <w:color w:val="auto"/>
                <w:sz w:val="24"/>
                <w:szCs w:val="24"/>
              </w:rPr>
            </w:pPr>
          </w:p>
        </w:tc>
      </w:tr>
    </w:tbl>
    <w:p w14:paraId="6AFA368C">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其他商务需求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3"/>
        <w:gridCol w:w="750"/>
        <w:gridCol w:w="666"/>
        <w:gridCol w:w="474"/>
        <w:gridCol w:w="5061"/>
        <w:gridCol w:w="3"/>
      </w:tblGrid>
      <w:tr w14:paraId="05FD5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353" w:type="dxa"/>
          </w:tcPr>
          <w:p w14:paraId="7CF4F23B">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50" w:type="dxa"/>
          </w:tcPr>
          <w:p w14:paraId="03E6F3E1">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1140" w:type="dxa"/>
            <w:gridSpan w:val="2"/>
          </w:tcPr>
          <w:p w14:paraId="6FB97FF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内容明细</w:t>
            </w:r>
          </w:p>
        </w:tc>
        <w:tc>
          <w:tcPr>
            <w:tcW w:w="5061" w:type="dxa"/>
          </w:tcPr>
          <w:p w14:paraId="2BB7D3AE">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内容说明</w:t>
            </w:r>
          </w:p>
        </w:tc>
      </w:tr>
      <w:tr w14:paraId="1BA92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1353" w:type="dxa"/>
          </w:tcPr>
          <w:p w14:paraId="05A31B54">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750" w:type="dxa"/>
          </w:tcPr>
          <w:p w14:paraId="084E6F0D">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40" w:type="dxa"/>
            <w:gridSpan w:val="2"/>
          </w:tcPr>
          <w:p w14:paraId="6EBEEAAB">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5061" w:type="dxa"/>
          </w:tcPr>
          <w:p w14:paraId="453FD411">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1.按总价报价，投标报价不得超过项目预算金额，否则视为无效报价。</w:t>
            </w:r>
          </w:p>
          <w:p w14:paraId="221884C8">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2.本项目报价包括但不限于人员薪酬福利、运营管理、保险、税费等合同实施过程中的可预见和不可预见的费用，采购人不额外支付合同总价之外的任何费用。</w:t>
            </w:r>
          </w:p>
        </w:tc>
      </w:tr>
      <w:tr w14:paraId="6E0A5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3"/>
          </w:tcPr>
          <w:p w14:paraId="0F997C43">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5538" w:type="dxa"/>
            <w:gridSpan w:val="3"/>
          </w:tcPr>
          <w:p w14:paraId="541F8B99">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打“★”号条款为实质性条款，若有任何一条负偏离或不满足则导致投标（响应）无效。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打“▲”号条款为重要参数（如有），若有部分“▲”条款未响应或不满足，将根据评审要求影响其得分，但不作为无效投标（响应）条款。</w:t>
            </w:r>
          </w:p>
        </w:tc>
      </w:tr>
    </w:tbl>
    <w:p w14:paraId="5A7FFAF6">
      <w:pPr>
        <w:pStyle w:val="5"/>
        <w:spacing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2.技术标准与要求</w:t>
      </w:r>
    </w:p>
    <w:tbl>
      <w:tblPr>
        <w:tblStyle w:val="3"/>
        <w:tblW w:w="895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5"/>
        <w:gridCol w:w="780"/>
        <w:gridCol w:w="1202"/>
        <w:gridCol w:w="721"/>
        <w:gridCol w:w="828"/>
        <w:gridCol w:w="1656"/>
        <w:gridCol w:w="1656"/>
        <w:gridCol w:w="762"/>
        <w:gridCol w:w="735"/>
      </w:tblGrid>
      <w:tr w14:paraId="3B5FB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5" w:type="dxa"/>
            <w:vAlign w:val="top"/>
          </w:tcPr>
          <w:p w14:paraId="32ABDE86">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80" w:type="dxa"/>
            <w:vAlign w:val="top"/>
          </w:tcPr>
          <w:p w14:paraId="1BB53F05">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品目名称</w:t>
            </w:r>
          </w:p>
        </w:tc>
        <w:tc>
          <w:tcPr>
            <w:tcW w:w="1202" w:type="dxa"/>
            <w:vAlign w:val="top"/>
          </w:tcPr>
          <w:p w14:paraId="1012257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721" w:type="dxa"/>
            <w:vAlign w:val="top"/>
          </w:tcPr>
          <w:p w14:paraId="04EDBA91">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828" w:type="dxa"/>
            <w:vAlign w:val="top"/>
          </w:tcPr>
          <w:p w14:paraId="7CD3530E">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656" w:type="dxa"/>
            <w:vAlign w:val="top"/>
          </w:tcPr>
          <w:p w14:paraId="5F699427">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分项预算单价（元）</w:t>
            </w:r>
          </w:p>
        </w:tc>
        <w:tc>
          <w:tcPr>
            <w:tcW w:w="1656" w:type="dxa"/>
            <w:vAlign w:val="top"/>
          </w:tcPr>
          <w:p w14:paraId="7C35250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分项预算总价（元）</w:t>
            </w:r>
          </w:p>
        </w:tc>
        <w:tc>
          <w:tcPr>
            <w:tcW w:w="762" w:type="dxa"/>
            <w:vAlign w:val="top"/>
          </w:tcPr>
          <w:p w14:paraId="3C3B5FF3">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735" w:type="dxa"/>
            <w:vAlign w:val="top"/>
          </w:tcPr>
          <w:p w14:paraId="4C9F0863">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r>
      <w:tr w14:paraId="22DC6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5" w:type="dxa"/>
            <w:vAlign w:val="top"/>
          </w:tcPr>
          <w:p w14:paraId="4B3045A8">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80" w:type="dxa"/>
            <w:vAlign w:val="top"/>
          </w:tcPr>
          <w:p w14:paraId="1AC657E1">
            <w:pPr>
              <w:pStyle w:val="5"/>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其他医疗卫生服务</w:t>
            </w:r>
          </w:p>
        </w:tc>
        <w:tc>
          <w:tcPr>
            <w:tcW w:w="1202" w:type="dxa"/>
            <w:vAlign w:val="top"/>
          </w:tcPr>
          <w:p w14:paraId="15921685">
            <w:pPr>
              <w:pStyle w:val="5"/>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中山市南头镇社区卫生服务中心及6个社区卫生站购买基本医疗业务项目</w:t>
            </w:r>
          </w:p>
        </w:tc>
        <w:tc>
          <w:tcPr>
            <w:tcW w:w="721" w:type="dxa"/>
            <w:vAlign w:val="top"/>
          </w:tcPr>
          <w:p w14:paraId="5F54106D">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w:t>
            </w:r>
          </w:p>
        </w:tc>
        <w:tc>
          <w:tcPr>
            <w:tcW w:w="828" w:type="dxa"/>
            <w:vAlign w:val="top"/>
          </w:tcPr>
          <w:p w14:paraId="262EE87E">
            <w:pPr>
              <w:pStyle w:val="5"/>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1656" w:type="dxa"/>
            <w:vAlign w:val="top"/>
          </w:tcPr>
          <w:p w14:paraId="45FE3B29">
            <w:pPr>
              <w:pStyle w:val="5"/>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336</w:t>
            </w:r>
            <w:r>
              <w:rPr>
                <w:rFonts w:hint="eastAsia" w:ascii="宋体" w:hAnsi="宋体" w:eastAsia="宋体" w:cs="宋体"/>
                <w:color w:val="auto"/>
                <w:sz w:val="24"/>
                <w:szCs w:val="24"/>
                <w:lang w:eastAsia="zh-CN"/>
              </w:rPr>
              <w:t>,000.00</w:t>
            </w:r>
          </w:p>
        </w:tc>
        <w:tc>
          <w:tcPr>
            <w:tcW w:w="1656" w:type="dxa"/>
            <w:vAlign w:val="top"/>
          </w:tcPr>
          <w:p w14:paraId="6596459F">
            <w:pPr>
              <w:pStyle w:val="5"/>
              <w:spacing w:line="36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lang w:val="en-US" w:eastAsia="zh-CN"/>
              </w:rPr>
              <w:t>336</w:t>
            </w:r>
            <w:r>
              <w:rPr>
                <w:rFonts w:hint="eastAsia" w:ascii="宋体" w:hAnsi="宋体" w:eastAsia="宋体" w:cs="宋体"/>
                <w:color w:val="auto"/>
                <w:sz w:val="24"/>
                <w:szCs w:val="24"/>
                <w:lang w:eastAsia="zh-CN"/>
              </w:rPr>
              <w:t>,000.00</w:t>
            </w:r>
          </w:p>
        </w:tc>
        <w:tc>
          <w:tcPr>
            <w:tcW w:w="762" w:type="dxa"/>
            <w:vAlign w:val="top"/>
          </w:tcPr>
          <w:p w14:paraId="1A2802FD">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其他未列明行业</w:t>
            </w:r>
          </w:p>
        </w:tc>
        <w:tc>
          <w:tcPr>
            <w:tcW w:w="735" w:type="dxa"/>
            <w:vAlign w:val="top"/>
          </w:tcPr>
          <w:p w14:paraId="76928EAC">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详见附表一</w:t>
            </w:r>
          </w:p>
        </w:tc>
      </w:tr>
    </w:tbl>
    <w:p w14:paraId="371E45C6">
      <w:pPr>
        <w:pStyle w:val="5"/>
        <w:spacing w:line="360" w:lineRule="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附表一：</w:t>
      </w:r>
      <w:r>
        <w:rPr>
          <w:rFonts w:hint="eastAsia" w:ascii="宋体" w:hAnsi="宋体" w:eastAsia="宋体" w:cs="宋体"/>
          <w:b/>
          <w:color w:val="auto"/>
          <w:sz w:val="24"/>
          <w:szCs w:val="24"/>
          <w:lang w:eastAsia="zh-CN"/>
        </w:rPr>
        <w:t>中山市南头镇社区卫生服务中心及6个社区卫生站购买基本医疗业务项目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8"/>
        <w:gridCol w:w="765"/>
        <w:gridCol w:w="6363"/>
      </w:tblGrid>
      <w:tr w14:paraId="787B5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18" w:type="dxa"/>
          </w:tcPr>
          <w:p w14:paraId="37D4A1F9">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65" w:type="dxa"/>
          </w:tcPr>
          <w:p w14:paraId="42E334A0">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363" w:type="dxa"/>
          </w:tcPr>
          <w:p w14:paraId="3C66EFAC">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具体技术(参数)要求</w:t>
            </w:r>
          </w:p>
        </w:tc>
      </w:tr>
      <w:tr w14:paraId="1F0AB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tcPr>
          <w:p w14:paraId="502FA565">
            <w:pPr>
              <w:spacing w:line="360" w:lineRule="auto"/>
              <w:rPr>
                <w:rFonts w:hint="eastAsia" w:ascii="宋体" w:hAnsi="宋体" w:eastAsia="宋体" w:cs="宋体"/>
                <w:color w:val="auto"/>
                <w:sz w:val="24"/>
                <w:szCs w:val="24"/>
              </w:rPr>
            </w:pPr>
          </w:p>
        </w:tc>
        <w:tc>
          <w:tcPr>
            <w:tcW w:w="765" w:type="dxa"/>
          </w:tcPr>
          <w:p w14:paraId="2946FF09">
            <w:pPr>
              <w:pStyle w:val="5"/>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363" w:type="dxa"/>
          </w:tcPr>
          <w:p w14:paraId="264A0790">
            <w:pPr>
              <w:pStyle w:val="5"/>
              <w:spacing w:line="360" w:lineRule="auto"/>
              <w:ind w:firstLine="412"/>
              <w:jc w:val="both"/>
              <w:rPr>
                <w:rFonts w:hint="eastAsia" w:ascii="宋体" w:hAnsi="宋体" w:eastAsia="宋体" w:cs="宋体"/>
                <w:color w:val="auto"/>
                <w:sz w:val="24"/>
                <w:szCs w:val="24"/>
              </w:rPr>
            </w:pPr>
            <w:r>
              <w:rPr>
                <w:rFonts w:hint="eastAsia" w:ascii="宋体" w:hAnsi="宋体" w:eastAsia="宋体" w:cs="宋体"/>
                <w:b/>
                <w:color w:val="auto"/>
                <w:sz w:val="24"/>
                <w:szCs w:val="24"/>
              </w:rPr>
              <w:t>一、项目简介</w:t>
            </w:r>
          </w:p>
          <w:p w14:paraId="703318A9">
            <w:pPr>
              <w:pStyle w:val="5"/>
              <w:spacing w:line="360" w:lineRule="auto"/>
              <w:ind w:firstLine="468"/>
              <w:jc w:val="both"/>
              <w:rPr>
                <w:rFonts w:hint="eastAsia" w:ascii="宋体" w:hAnsi="宋体" w:eastAsia="宋体" w:cs="宋体"/>
                <w:color w:val="auto"/>
                <w:sz w:val="24"/>
                <w:szCs w:val="24"/>
              </w:rPr>
            </w:pPr>
            <w:r>
              <w:rPr>
                <w:rFonts w:hint="eastAsia" w:ascii="宋体" w:hAnsi="宋体" w:eastAsia="宋体" w:cs="宋体"/>
                <w:color w:val="auto"/>
                <w:sz w:val="24"/>
                <w:szCs w:val="24"/>
              </w:rPr>
              <w:t>为进一步优化基层社区医疗卫生资源，不断适应和满足人民的健康需求，推进健康南头建设，依据国家现行的有关政策法规，中山市南头镇社区卫生服务中心和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个社区卫生服务站基本医疗服务业务以购买服务方式进行一体化运营。</w:t>
            </w:r>
          </w:p>
          <w:p w14:paraId="319D10E9">
            <w:pPr>
              <w:pStyle w:val="5"/>
              <w:spacing w:line="360" w:lineRule="auto"/>
              <w:ind w:firstLine="468"/>
              <w:jc w:val="both"/>
              <w:rPr>
                <w:rFonts w:hint="eastAsia" w:ascii="宋体" w:hAnsi="宋体" w:eastAsia="宋体" w:cs="宋体"/>
                <w:color w:val="auto"/>
                <w:sz w:val="24"/>
                <w:szCs w:val="24"/>
              </w:rPr>
            </w:pPr>
            <w:r>
              <w:rPr>
                <w:rFonts w:hint="eastAsia" w:ascii="宋体" w:hAnsi="宋体" w:eastAsia="宋体" w:cs="宋体"/>
                <w:b/>
                <w:color w:val="auto"/>
                <w:sz w:val="24"/>
                <w:szCs w:val="24"/>
              </w:rPr>
              <w:t>二、服务范围</w:t>
            </w:r>
          </w:p>
          <w:p w14:paraId="088261AB">
            <w:pPr>
              <w:pStyle w:val="5"/>
              <w:spacing w:line="360" w:lineRule="auto"/>
              <w:ind w:firstLine="468"/>
              <w:jc w:val="both"/>
              <w:rPr>
                <w:rFonts w:hint="eastAsia" w:ascii="宋体" w:hAnsi="宋体" w:eastAsia="宋体" w:cs="宋体"/>
                <w:color w:val="auto"/>
                <w:sz w:val="24"/>
                <w:szCs w:val="24"/>
              </w:rPr>
            </w:pPr>
            <w:r>
              <w:rPr>
                <w:rFonts w:hint="eastAsia" w:ascii="宋体" w:hAnsi="宋体" w:eastAsia="宋体" w:cs="宋体"/>
                <w:color w:val="auto"/>
                <w:sz w:val="24"/>
                <w:szCs w:val="24"/>
              </w:rPr>
              <w:t>中山市南头镇社区卫生服务中心、中山市南头镇将军社区卫生服务站、中山市南头镇南城社区卫生服务站、中山市南头镇北帝社区卫生服务站、中山市南头镇民安社区卫生服务站、中山市南头镇滘心社区卫生服务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中山市南头镇穗西社区卫生服务站</w:t>
            </w:r>
            <w:r>
              <w:rPr>
                <w:rFonts w:hint="eastAsia" w:ascii="宋体" w:hAnsi="宋体" w:eastAsia="宋体" w:cs="宋体"/>
                <w:color w:val="auto"/>
                <w:sz w:val="24"/>
                <w:szCs w:val="24"/>
              </w:rPr>
              <w:t>（具体名称以注册为准），以下统称中山市南头镇社区卫生服务中心和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个南头镇社区卫生服务站（简称为“社区卫生服务中心”和“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w:t>
            </w:r>
          </w:p>
          <w:p w14:paraId="39007EB4">
            <w:pPr>
              <w:pStyle w:val="5"/>
              <w:spacing w:line="360" w:lineRule="auto"/>
              <w:ind w:firstLine="468"/>
              <w:jc w:val="both"/>
              <w:rPr>
                <w:rFonts w:hint="eastAsia" w:ascii="宋体" w:hAnsi="宋体" w:eastAsia="宋体" w:cs="宋体"/>
                <w:color w:val="auto"/>
                <w:sz w:val="24"/>
                <w:szCs w:val="24"/>
              </w:rPr>
            </w:pPr>
            <w:r>
              <w:rPr>
                <w:rFonts w:hint="eastAsia" w:ascii="宋体" w:hAnsi="宋体" w:eastAsia="宋体" w:cs="宋体"/>
                <w:b/>
                <w:color w:val="auto"/>
                <w:sz w:val="24"/>
                <w:szCs w:val="24"/>
              </w:rPr>
              <w:t>三、服务参考标准</w:t>
            </w:r>
          </w:p>
          <w:p w14:paraId="72809203">
            <w:pPr>
              <w:pStyle w:val="5"/>
              <w:spacing w:line="360" w:lineRule="auto"/>
              <w:ind w:firstLine="444"/>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1.中山市社区卫生服务中心建设基本标准</w:t>
            </w:r>
            <w:r>
              <w:rPr>
                <w:rFonts w:hint="eastAsia" w:ascii="宋体" w:hAnsi="宋体" w:eastAsia="宋体" w:cs="宋体"/>
                <w:color w:val="auto"/>
                <w:sz w:val="24"/>
                <w:szCs w:val="24"/>
                <w:lang w:eastAsia="zh-CN"/>
              </w:rPr>
              <w:t>；</w:t>
            </w:r>
          </w:p>
          <w:p w14:paraId="0DC9E32C">
            <w:pPr>
              <w:pStyle w:val="5"/>
              <w:spacing w:line="360" w:lineRule="auto"/>
              <w:ind w:firstLine="444"/>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2.中山市社区卫生服务站建设基本标准</w:t>
            </w:r>
            <w:r>
              <w:rPr>
                <w:rFonts w:hint="eastAsia" w:ascii="宋体" w:hAnsi="宋体" w:eastAsia="宋体" w:cs="宋体"/>
                <w:color w:val="auto"/>
                <w:sz w:val="24"/>
                <w:szCs w:val="24"/>
                <w:lang w:eastAsia="zh-CN"/>
              </w:rPr>
              <w:t>；</w:t>
            </w:r>
          </w:p>
          <w:p w14:paraId="2355ED1D">
            <w:pPr>
              <w:pStyle w:val="5"/>
              <w:spacing w:line="360" w:lineRule="auto"/>
              <w:ind w:firstLine="444"/>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3.中山市社区卫生服务机构服务功能</w:t>
            </w:r>
            <w:r>
              <w:rPr>
                <w:rFonts w:hint="eastAsia" w:ascii="宋体" w:hAnsi="宋体" w:eastAsia="宋体" w:cs="宋体"/>
                <w:color w:val="auto"/>
                <w:sz w:val="24"/>
                <w:szCs w:val="24"/>
                <w:lang w:eastAsia="zh-CN"/>
              </w:rPr>
              <w:t>；</w:t>
            </w:r>
          </w:p>
          <w:p w14:paraId="45F97245">
            <w:pPr>
              <w:pStyle w:val="5"/>
              <w:spacing w:line="360" w:lineRule="auto"/>
              <w:ind w:firstLine="444"/>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4.其他上级相关指导文件、规定</w:t>
            </w:r>
            <w:r>
              <w:rPr>
                <w:rFonts w:hint="eastAsia" w:ascii="宋体" w:hAnsi="宋体" w:eastAsia="宋体" w:cs="宋体"/>
                <w:color w:val="auto"/>
                <w:sz w:val="24"/>
                <w:szCs w:val="24"/>
                <w:lang w:eastAsia="zh-CN"/>
              </w:rPr>
              <w:t>。</w:t>
            </w:r>
          </w:p>
          <w:p w14:paraId="6F22E1B6">
            <w:pPr>
              <w:pStyle w:val="5"/>
              <w:spacing w:line="360" w:lineRule="auto"/>
              <w:ind w:firstLine="460"/>
              <w:jc w:val="both"/>
              <w:rPr>
                <w:rFonts w:hint="eastAsia" w:ascii="宋体" w:hAnsi="宋体" w:eastAsia="宋体" w:cs="宋体"/>
                <w:color w:val="auto"/>
                <w:sz w:val="24"/>
                <w:szCs w:val="24"/>
              </w:rPr>
            </w:pPr>
            <w:r>
              <w:rPr>
                <w:rFonts w:hint="eastAsia" w:ascii="宋体" w:hAnsi="宋体" w:eastAsia="宋体" w:cs="宋体"/>
                <w:b/>
                <w:color w:val="auto"/>
                <w:sz w:val="24"/>
                <w:szCs w:val="24"/>
              </w:rPr>
              <w:t>四、服务内容</w:t>
            </w:r>
          </w:p>
          <w:p w14:paraId="60AE737D">
            <w:pPr>
              <w:pStyle w:val="5"/>
              <w:spacing w:line="360" w:lineRule="auto"/>
              <w:ind w:firstLine="460"/>
              <w:jc w:val="both"/>
              <w:rPr>
                <w:rFonts w:hint="eastAsia" w:ascii="宋体" w:hAnsi="宋体" w:eastAsia="宋体" w:cs="宋体"/>
                <w:color w:val="auto"/>
                <w:sz w:val="24"/>
                <w:szCs w:val="24"/>
              </w:rPr>
            </w:pPr>
            <w:r>
              <w:rPr>
                <w:rFonts w:hint="eastAsia" w:ascii="宋体" w:hAnsi="宋体" w:eastAsia="宋体" w:cs="宋体"/>
                <w:color w:val="auto"/>
                <w:sz w:val="24"/>
                <w:szCs w:val="24"/>
              </w:rPr>
              <w:t>1.合同履行期限内，社区卫生服务中心和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的所有权仍归属于南头镇人民政府（各房产归其产权人），其中社区卫生服务中心仍属于公益性事业单位，法定代表人由政府委派，在编人员任命、聘请、续期、辞退等人事管理事项由南头镇人民政府负责，接受中山市卫生健康局南头分局的业务指导和管理。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个卫生站医疗服务业务的经营管理权（含社区卫生服务中心和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个卫生站的业务用房使用权，开展基本医疗卫生的业务经营权）归成交供应商，主要负责人由成交供应商委派，并对其进行一体化管理。</w:t>
            </w:r>
          </w:p>
          <w:p w14:paraId="0E219588">
            <w:pPr>
              <w:pStyle w:val="5"/>
              <w:spacing w:line="360" w:lineRule="auto"/>
              <w:ind w:firstLine="468"/>
              <w:jc w:val="both"/>
              <w:rPr>
                <w:rFonts w:hint="eastAsia" w:ascii="宋体" w:hAnsi="宋体" w:eastAsia="宋体" w:cs="宋体"/>
                <w:color w:val="auto"/>
                <w:sz w:val="24"/>
                <w:szCs w:val="24"/>
              </w:rPr>
            </w:pPr>
            <w:r>
              <w:rPr>
                <w:rFonts w:hint="eastAsia" w:ascii="宋体" w:hAnsi="宋体" w:eastAsia="宋体" w:cs="宋体"/>
                <w:color w:val="auto"/>
                <w:sz w:val="24"/>
                <w:szCs w:val="24"/>
              </w:rPr>
              <w:t>2.成交供应商在合同履行期限内须坚持社区卫生服务中心和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个卫生站的公益性原则，为群众提供可公平获得的、安全有效、方便价廉的基本医疗服务。成交供应商需保证社区卫生服务中心和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必须严格遵守有关法律法规经营和提供基本医疗服务，并按照国家、省、市相关要求开展业务，包括但不限于实施国家基本药物制度、药品耗材零差价、一般诊疗费制度和药品医用耗材集中统一平台采购、承接医疗保险业务等。</w:t>
            </w:r>
          </w:p>
          <w:p w14:paraId="74FF3C65">
            <w:pPr>
              <w:pStyle w:val="5"/>
              <w:spacing w:line="360" w:lineRule="auto"/>
              <w:ind w:firstLine="460"/>
              <w:jc w:val="both"/>
              <w:rPr>
                <w:rFonts w:hint="eastAsia" w:ascii="宋体" w:hAnsi="宋体" w:eastAsia="宋体" w:cs="宋体"/>
                <w:color w:val="auto"/>
                <w:sz w:val="24"/>
                <w:szCs w:val="24"/>
              </w:rPr>
            </w:pPr>
            <w:r>
              <w:rPr>
                <w:rFonts w:hint="eastAsia" w:ascii="宋体" w:hAnsi="宋体" w:eastAsia="宋体" w:cs="宋体"/>
                <w:b/>
                <w:color w:val="auto"/>
                <w:sz w:val="24"/>
                <w:szCs w:val="24"/>
              </w:rPr>
              <w:t>五、服务要求</w:t>
            </w:r>
          </w:p>
          <w:p w14:paraId="157C8451">
            <w:pPr>
              <w:pStyle w:val="5"/>
              <w:spacing w:line="360" w:lineRule="auto"/>
              <w:ind w:firstLine="444"/>
              <w:jc w:val="both"/>
              <w:rPr>
                <w:rFonts w:hint="eastAsia" w:ascii="宋体" w:hAnsi="宋体" w:eastAsia="宋体" w:cs="宋体"/>
                <w:color w:val="auto"/>
                <w:sz w:val="24"/>
                <w:szCs w:val="24"/>
              </w:rPr>
            </w:pPr>
            <w:r>
              <w:rPr>
                <w:rFonts w:hint="eastAsia" w:ascii="宋体" w:hAnsi="宋体" w:eastAsia="宋体" w:cs="宋体"/>
                <w:color w:val="auto"/>
                <w:sz w:val="24"/>
                <w:szCs w:val="24"/>
              </w:rPr>
              <w:t>1.成交供应商在本项目合同履行期限内应以“南头镇社区卫生服务中心、南头镇**社区卫生服务中心站”名义对外经营。参照《中山市社区卫生服务机构服务功能》及医疗卫生经营许可证审核的范围开展业务，其管理层可自行聘任，但其中必须有具备医疗执业资格的专业人员。采购人协助成交供应商办理该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个卫生站的医疗卫生许可证变更手续。未经双方协商同意，不得自行增加除上述社区卫生服务中心和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个卫生站外的社区卫生服务机构，确需增加时，应由双方另行协商并签订书面协议。</w:t>
            </w:r>
          </w:p>
          <w:p w14:paraId="0609CB3D">
            <w:pPr>
              <w:pStyle w:val="5"/>
              <w:spacing w:line="360" w:lineRule="auto"/>
              <w:ind w:firstLine="432"/>
              <w:jc w:val="both"/>
              <w:rPr>
                <w:rFonts w:hint="eastAsia" w:ascii="宋体" w:hAnsi="宋体" w:eastAsia="宋体" w:cs="宋体"/>
                <w:color w:val="auto"/>
                <w:sz w:val="24"/>
                <w:szCs w:val="24"/>
              </w:rPr>
            </w:pPr>
            <w:r>
              <w:rPr>
                <w:rFonts w:hint="eastAsia" w:ascii="宋体" w:hAnsi="宋体" w:eastAsia="宋体" w:cs="宋体"/>
                <w:color w:val="auto"/>
                <w:sz w:val="24"/>
                <w:szCs w:val="24"/>
              </w:rPr>
              <w:t>2.合同履行期限内，社区卫生服务中心和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个卫生站基本医疗服务和人员聘用由成交供应商负责，</w:t>
            </w:r>
            <w:r>
              <w:rPr>
                <w:rFonts w:hint="eastAsia" w:ascii="宋体" w:hAnsi="宋体" w:eastAsia="宋体" w:cs="宋体"/>
                <w:color w:val="auto"/>
                <w:sz w:val="24"/>
                <w:szCs w:val="24"/>
                <w:lang w:eastAsia="zh-CN"/>
              </w:rPr>
              <w:t>提供基本医疗服务</w:t>
            </w:r>
            <w:r>
              <w:rPr>
                <w:rFonts w:hint="eastAsia" w:ascii="宋体" w:hAnsi="宋体" w:eastAsia="宋体" w:cs="宋体"/>
                <w:color w:val="auto"/>
                <w:sz w:val="24"/>
                <w:szCs w:val="24"/>
              </w:rPr>
              <w:t>。日常运营费（包括但不限于水电费、租金、日常办公、办公设施设备维修维护、基药及耗材采购等）由采购人负责，用以保障社区卫生服务中心和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个卫生站的基本医疗服务正常运营。成交供应商在确保社区卫生服务中心和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个卫生站基本医疗服务落实到位的基础上应当积极配合社区卫生服务中心开展基本公共卫生服务，并依约确保社区卫生服务中心和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个卫生站正常运营，保障其公益性，改善各社区卫生服务机构的诊疗服务水平，使其均达到市政府及上级有关部门的考核验收合格标准。</w:t>
            </w:r>
          </w:p>
          <w:p w14:paraId="4AB6F1E2">
            <w:pPr>
              <w:pStyle w:val="5"/>
              <w:spacing w:line="360" w:lineRule="auto"/>
              <w:ind w:firstLine="448"/>
              <w:jc w:val="both"/>
              <w:rPr>
                <w:rFonts w:hint="eastAsia" w:ascii="宋体" w:hAnsi="宋体" w:eastAsia="宋体" w:cs="宋体"/>
                <w:color w:val="auto"/>
                <w:sz w:val="24"/>
                <w:szCs w:val="24"/>
              </w:rPr>
            </w:pPr>
            <w:r>
              <w:rPr>
                <w:rFonts w:hint="eastAsia" w:ascii="宋体" w:hAnsi="宋体" w:eastAsia="宋体" w:cs="宋体"/>
                <w:color w:val="auto"/>
                <w:sz w:val="24"/>
                <w:szCs w:val="24"/>
              </w:rPr>
              <w:t>3.社区卫生服务中心的服务时间为：全年无休，每日8:00～21:00；各社区卫生服务站的服务时间为：除春节假期停诊外，每周开诊6天，错峰闭站维护1天。开诊日8:00～12:00、14:30～18:30)。</w:t>
            </w:r>
          </w:p>
          <w:p w14:paraId="1A63AEA0">
            <w:pPr>
              <w:pStyle w:val="5"/>
              <w:spacing w:line="360" w:lineRule="auto"/>
              <w:ind w:firstLine="448"/>
              <w:jc w:val="both"/>
              <w:rPr>
                <w:rFonts w:hint="eastAsia" w:ascii="宋体" w:hAnsi="宋体" w:eastAsia="宋体" w:cs="宋体"/>
                <w:color w:val="auto"/>
                <w:sz w:val="24"/>
                <w:szCs w:val="24"/>
              </w:rPr>
            </w:pPr>
            <w:r>
              <w:rPr>
                <w:rFonts w:hint="eastAsia" w:ascii="宋体" w:hAnsi="宋体" w:eastAsia="宋体" w:cs="宋体"/>
                <w:color w:val="auto"/>
                <w:sz w:val="24"/>
                <w:szCs w:val="24"/>
              </w:rPr>
              <w:t>4.合同履行期限内，社区卫生服务中心应至少设置临床科室[全科诊室、中医诊室、康复治疗室、</w:t>
            </w:r>
            <w:r>
              <w:rPr>
                <w:rFonts w:hint="eastAsia" w:ascii="宋体" w:hAnsi="宋体" w:eastAsia="宋体" w:cs="宋体"/>
                <w:color w:val="auto"/>
                <w:sz w:val="24"/>
                <w:szCs w:val="24"/>
                <w:lang w:val="en-US" w:eastAsia="zh-CN"/>
              </w:rPr>
              <w:t>儿科、口腔科、放射影像；</w:t>
            </w:r>
            <w:r>
              <w:rPr>
                <w:rFonts w:hint="eastAsia" w:ascii="宋体" w:hAnsi="宋体" w:eastAsia="宋体" w:cs="宋体"/>
                <w:color w:val="auto"/>
                <w:sz w:val="24"/>
                <w:szCs w:val="24"/>
              </w:rPr>
              <w:t>抢救室、预检分诊室(台)]、预防保健科室（预防接种室、儿童保健室、妇女保健与计划生育指导室、健康教育室）、医技及其他科室（检验室、B超室、心电图室、药房、治疗室、处置室、观察室、健康信息管理室、消毒间）等。</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应至少设置全科诊室、治疗室、处置室、预防保健室、健康信息管理室，具备条件的可设置中医诊室（诊疗区）等。每个社区卫生服务机构根据服务范围和人口合理配置，可设日间观察床1～5张，不设病床。</w:t>
            </w:r>
          </w:p>
          <w:p w14:paraId="46A56855">
            <w:pPr>
              <w:pStyle w:val="5"/>
              <w:spacing w:line="360" w:lineRule="auto"/>
              <w:ind w:firstLine="476"/>
              <w:jc w:val="both"/>
              <w:rPr>
                <w:rFonts w:hint="eastAsia" w:ascii="宋体" w:hAnsi="宋体" w:eastAsia="宋体" w:cs="宋体"/>
                <w:color w:val="auto"/>
                <w:sz w:val="24"/>
                <w:szCs w:val="24"/>
              </w:rPr>
            </w:pPr>
            <w:r>
              <w:rPr>
                <w:rFonts w:hint="eastAsia" w:ascii="宋体" w:hAnsi="宋体" w:eastAsia="宋体" w:cs="宋体"/>
                <w:color w:val="auto"/>
                <w:sz w:val="24"/>
                <w:szCs w:val="24"/>
              </w:rPr>
              <w:t>5.成交供应商应具备数量充足、结构合理、人员稳定的专职社区卫生服务队伍。社区卫生服务中心至少</w:t>
            </w:r>
            <w:r>
              <w:rPr>
                <w:rFonts w:hint="eastAsia" w:ascii="宋体" w:hAnsi="宋体" w:eastAsia="宋体" w:cs="宋体"/>
                <w:color w:val="auto"/>
                <w:sz w:val="24"/>
                <w:szCs w:val="24"/>
                <w:shd w:val="clear" w:fill="FFFFFF"/>
              </w:rPr>
              <w:t>需配备</w:t>
            </w:r>
            <w:r>
              <w:rPr>
                <w:rFonts w:hint="eastAsia" w:ascii="宋体" w:hAnsi="宋体" w:eastAsia="宋体" w:cs="宋体"/>
                <w:color w:val="auto"/>
                <w:sz w:val="24"/>
                <w:szCs w:val="24"/>
                <w:shd w:val="clear" w:fill="FFFFFF"/>
                <w:lang w:val="en-US" w:eastAsia="zh-CN"/>
              </w:rPr>
              <w:t>9名执业医师、</w:t>
            </w:r>
            <w:r>
              <w:rPr>
                <w:rFonts w:hint="eastAsia" w:ascii="宋体" w:hAnsi="宋体" w:eastAsia="宋体" w:cs="宋体"/>
                <w:color w:val="auto"/>
                <w:sz w:val="24"/>
                <w:szCs w:val="24"/>
              </w:rPr>
              <w:t>5名注册护士和5名药剂师</w:t>
            </w:r>
            <w:r>
              <w:rPr>
                <w:rFonts w:hint="eastAsia" w:ascii="宋体" w:hAnsi="宋体" w:eastAsia="宋体" w:cs="宋体"/>
                <w:color w:val="auto"/>
                <w:sz w:val="24"/>
                <w:szCs w:val="24"/>
                <w:shd w:val="clear" w:fill="FFFFFF"/>
                <w:lang w:val="en-US" w:eastAsia="zh-CN"/>
              </w:rPr>
              <w:t>，其中5</w:t>
            </w:r>
            <w:r>
              <w:rPr>
                <w:rFonts w:hint="eastAsia" w:ascii="宋体" w:hAnsi="宋体" w:eastAsia="宋体" w:cs="宋体"/>
                <w:color w:val="auto"/>
                <w:sz w:val="24"/>
                <w:szCs w:val="24"/>
              </w:rPr>
              <w:t>名全科</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内科临床类别执业医师、2名中医类别执业医师、儿科</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口腔类别执业医师各1名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其中至少应有1名副高级或以上职称的全科</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内科类别执业医师、1名中级或以上职称的中医类别执业医师、1名中级或以上职称的注册护士，其他人员按需配备。</w:t>
            </w:r>
            <w:r>
              <w:rPr>
                <w:rFonts w:hint="eastAsia" w:ascii="宋体" w:hAnsi="宋体" w:eastAsia="宋体" w:cs="宋体"/>
                <w:color w:val="auto"/>
                <w:sz w:val="24"/>
                <w:szCs w:val="24"/>
                <w:lang w:val="en-US" w:eastAsia="zh-CN"/>
              </w:rPr>
              <w:t>另外，</w:t>
            </w:r>
            <w:r>
              <w:rPr>
                <w:rFonts w:hint="eastAsia" w:ascii="宋体" w:hAnsi="宋体" w:eastAsia="宋体" w:cs="宋体"/>
                <w:color w:val="auto"/>
                <w:sz w:val="24"/>
                <w:szCs w:val="24"/>
              </w:rPr>
              <w:t>每个卫生站至少应配备1名临床类别（全科、内科）执业医师、1名注册护士和1名药剂师，其他人员按需配备（以上专业技术人员可统一注册在社区卫生服务中心），以此保证社区卫生医疗机构的临床医疗、中医等项目顺利开展。</w:t>
            </w:r>
          </w:p>
          <w:p w14:paraId="430931DE">
            <w:pPr>
              <w:pStyle w:val="5"/>
              <w:spacing w:line="360" w:lineRule="auto"/>
              <w:ind w:firstLine="460"/>
              <w:jc w:val="both"/>
              <w:rPr>
                <w:rFonts w:hint="eastAsia" w:ascii="宋体" w:hAnsi="宋体" w:eastAsia="宋体" w:cs="宋体"/>
                <w:color w:val="auto"/>
                <w:sz w:val="24"/>
                <w:szCs w:val="24"/>
              </w:rPr>
            </w:pPr>
            <w:r>
              <w:rPr>
                <w:rFonts w:hint="eastAsia" w:ascii="宋体" w:hAnsi="宋体" w:eastAsia="宋体" w:cs="宋体"/>
                <w:color w:val="auto"/>
                <w:sz w:val="24"/>
                <w:szCs w:val="24"/>
              </w:rPr>
              <w:t>6.成交供应商须具备医疗资源优势，协助做好管辖社区卫生服务机构人员的业务技能培训，促进医疗服务水平全面提升。完善各项医疗管理制度，加强日常设备设施的维护，实现各类日常系统服务流程电子化、网络化管理、社区卫生服务中心与医院数据共享，将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个卫生站打造成辖区内质量优、服务好、覆盖广的基层医疗卫生机构。</w:t>
            </w:r>
          </w:p>
          <w:p w14:paraId="19F28068">
            <w:pPr>
              <w:pStyle w:val="5"/>
              <w:spacing w:line="360" w:lineRule="auto"/>
              <w:ind w:firstLine="444"/>
              <w:jc w:val="both"/>
              <w:rPr>
                <w:rFonts w:hint="eastAsia" w:ascii="宋体" w:hAnsi="宋体" w:eastAsia="宋体" w:cs="宋体"/>
                <w:color w:val="auto"/>
                <w:sz w:val="24"/>
                <w:szCs w:val="24"/>
              </w:rPr>
            </w:pPr>
            <w:r>
              <w:rPr>
                <w:rFonts w:hint="eastAsia" w:ascii="宋体" w:hAnsi="宋体" w:eastAsia="宋体" w:cs="宋体"/>
                <w:color w:val="auto"/>
                <w:sz w:val="24"/>
                <w:szCs w:val="24"/>
              </w:rPr>
              <w:t>7.合同履行期限内，社区卫生服务中心和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个卫生站发生的一切医疗纠纷、医疗事故等经济、法律责任由成交供应商承担。</w:t>
            </w:r>
          </w:p>
          <w:p w14:paraId="58B1813D">
            <w:pPr>
              <w:pStyle w:val="5"/>
              <w:spacing w:line="360" w:lineRule="auto"/>
              <w:ind w:firstLine="448"/>
              <w:jc w:val="both"/>
              <w:rPr>
                <w:rFonts w:hint="eastAsia" w:ascii="宋体" w:hAnsi="宋体" w:eastAsia="宋体" w:cs="宋体"/>
                <w:color w:val="auto"/>
                <w:sz w:val="24"/>
                <w:szCs w:val="24"/>
              </w:rPr>
            </w:pPr>
            <w:r>
              <w:rPr>
                <w:rFonts w:hint="eastAsia" w:ascii="宋体" w:hAnsi="宋体" w:eastAsia="宋体" w:cs="宋体"/>
                <w:color w:val="auto"/>
                <w:sz w:val="24"/>
                <w:szCs w:val="24"/>
              </w:rPr>
              <w:t>8.合同履行期限内，成交供应商应做好社区卫生服务中心和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个卫生站办公设备和医疗设备的日常管理。</w:t>
            </w:r>
          </w:p>
          <w:p w14:paraId="6034BAFD">
            <w:pPr>
              <w:pStyle w:val="5"/>
              <w:spacing w:line="360" w:lineRule="auto"/>
              <w:ind w:firstLine="468"/>
              <w:jc w:val="both"/>
              <w:rPr>
                <w:rFonts w:hint="eastAsia" w:ascii="宋体" w:hAnsi="宋体" w:eastAsia="宋体" w:cs="宋体"/>
                <w:color w:val="auto"/>
                <w:sz w:val="24"/>
                <w:szCs w:val="24"/>
              </w:rPr>
            </w:pPr>
            <w:r>
              <w:rPr>
                <w:rFonts w:hint="eastAsia" w:ascii="宋体" w:hAnsi="宋体" w:eastAsia="宋体" w:cs="宋体"/>
                <w:color w:val="auto"/>
                <w:sz w:val="24"/>
                <w:szCs w:val="24"/>
              </w:rPr>
              <w:t>9.成交供应商须根据各社区卫生服务机构医疗服务状况，派出相应的临床医疗专家指导社区卫生服务中心、社区卫生站提升医疗服务，并开展巡回坐诊工作，每周每个站点不少于半天。</w:t>
            </w:r>
          </w:p>
          <w:p w14:paraId="157E651D">
            <w:pPr>
              <w:pStyle w:val="5"/>
              <w:spacing w:line="360" w:lineRule="auto"/>
              <w:ind w:firstLine="472"/>
              <w:jc w:val="both"/>
              <w:rPr>
                <w:rFonts w:hint="eastAsia" w:ascii="宋体" w:hAnsi="宋体" w:eastAsia="宋体" w:cs="宋体"/>
                <w:color w:val="auto"/>
                <w:sz w:val="24"/>
                <w:szCs w:val="24"/>
              </w:rPr>
            </w:pPr>
            <w:r>
              <w:rPr>
                <w:rFonts w:hint="eastAsia" w:ascii="宋体" w:hAnsi="宋体" w:eastAsia="宋体" w:cs="宋体"/>
                <w:color w:val="auto"/>
                <w:sz w:val="24"/>
                <w:szCs w:val="24"/>
              </w:rPr>
              <w:t>10.成交供应商须负责统筹南头镇社区卫生服务中心和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的基本医疗业务，按照当年度的中山市公共卫生和社区基本医疗服务绩效评价标准接受服务质量考核（包括但不限于医疗质量、医疗费用、康复服务、基层门急诊人次占比、院内感染管理、药品管理、中医药服务等指标），考核得分不得低于总分的80%。考核</w:t>
            </w:r>
            <w:r>
              <w:rPr>
                <w:rFonts w:hint="eastAsia" w:ascii="宋体" w:hAnsi="宋体" w:eastAsia="宋体" w:cs="宋体"/>
                <w:color w:val="auto"/>
                <w:sz w:val="24"/>
                <w:szCs w:val="24"/>
                <w:lang w:val="en-US" w:eastAsia="zh-CN"/>
              </w:rPr>
              <w:t>结果</w:t>
            </w:r>
            <w:r>
              <w:rPr>
                <w:rFonts w:hint="eastAsia" w:ascii="宋体" w:hAnsi="宋体" w:eastAsia="宋体" w:cs="宋体"/>
                <w:color w:val="auto"/>
                <w:sz w:val="24"/>
                <w:szCs w:val="24"/>
              </w:rPr>
              <w:t>不符合要求的，成交供应商须在采购人发出整改通知之日起一个月内提交整改实施方案并完成整改，整改后仍无法达到相关要求的，采购人有权单方终止合同（具体内容详见“中山市南头镇社区卫生服务机构管理运营绩效考核评价表”）。</w:t>
            </w:r>
          </w:p>
          <w:p w14:paraId="67A56691">
            <w:pPr>
              <w:pStyle w:val="5"/>
              <w:spacing w:line="360" w:lineRule="auto"/>
              <w:ind w:firstLine="472"/>
              <w:jc w:val="both"/>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rPr>
              <w:t>11.</w:t>
            </w:r>
            <w:r>
              <w:rPr>
                <w:rFonts w:hint="eastAsia" w:ascii="宋体" w:hAnsi="宋体" w:eastAsia="宋体" w:cs="宋体"/>
                <w:color w:val="auto"/>
                <w:sz w:val="24"/>
                <w:szCs w:val="24"/>
                <w:shd w:val="clear" w:fill="FFFFFF"/>
              </w:rPr>
              <w:t>成交供应商应建立完善的内控管理体系，包括但不限于以下内容：健全的内部管理制度、清晰的组织结构、明确的岗位职责分工、规范的管理规章制度以及畅通的信息反馈机制。</w:t>
            </w:r>
          </w:p>
          <w:p w14:paraId="2FAC939F">
            <w:pPr>
              <w:pStyle w:val="5"/>
              <w:spacing w:line="360" w:lineRule="auto"/>
              <w:ind w:firstLine="472"/>
              <w:jc w:val="both"/>
              <w:rPr>
                <w:rFonts w:hint="eastAsia" w:ascii="宋体" w:hAnsi="宋体" w:eastAsia="宋体" w:cs="宋体"/>
                <w:color w:val="auto"/>
                <w:sz w:val="24"/>
                <w:szCs w:val="24"/>
                <w:shd w:val="clear" w:fill="FFFFFF"/>
                <w:lang w:val="en-US" w:eastAsia="zh-CN"/>
              </w:rPr>
            </w:pPr>
            <w:r>
              <w:rPr>
                <w:rFonts w:hint="eastAsia" w:ascii="宋体" w:hAnsi="宋体" w:eastAsia="宋体" w:cs="宋体"/>
                <w:color w:val="auto"/>
                <w:sz w:val="24"/>
                <w:szCs w:val="24"/>
                <w:shd w:val="clear" w:fill="FFFFFF"/>
                <w:lang w:val="en-US" w:eastAsia="zh-CN"/>
              </w:rPr>
              <w:t>12.供应商应针对本项目，提供与本项目相关的业绩经验，以及项目整体服务方案、服务质量保障方案、内控管理方案、应急服务预案。</w:t>
            </w:r>
          </w:p>
          <w:p w14:paraId="05C53CFA">
            <w:pPr>
              <w:pStyle w:val="5"/>
              <w:spacing w:line="360" w:lineRule="auto"/>
              <w:ind w:firstLine="456"/>
              <w:jc w:val="both"/>
              <w:rPr>
                <w:rFonts w:hint="eastAsia" w:ascii="宋体" w:hAnsi="宋体" w:eastAsia="宋体" w:cs="宋体"/>
                <w:color w:val="auto"/>
                <w:sz w:val="24"/>
                <w:szCs w:val="24"/>
              </w:rPr>
            </w:pPr>
            <w:r>
              <w:rPr>
                <w:rFonts w:hint="eastAsia" w:ascii="宋体" w:hAnsi="宋体" w:eastAsia="宋体" w:cs="宋体"/>
                <w:b/>
                <w:color w:val="auto"/>
                <w:sz w:val="24"/>
                <w:szCs w:val="24"/>
              </w:rPr>
              <w:t>六、医疗用房管理</w:t>
            </w:r>
          </w:p>
          <w:p w14:paraId="71FEFF5C">
            <w:pPr>
              <w:pStyle w:val="5"/>
              <w:spacing w:line="360" w:lineRule="auto"/>
              <w:ind w:firstLine="472"/>
              <w:jc w:val="both"/>
              <w:rPr>
                <w:rFonts w:hint="eastAsia" w:ascii="宋体" w:hAnsi="宋体" w:eastAsia="宋体" w:cs="宋体"/>
                <w:color w:val="auto"/>
                <w:sz w:val="24"/>
                <w:szCs w:val="24"/>
              </w:rPr>
            </w:pPr>
            <w:r>
              <w:rPr>
                <w:rFonts w:hint="eastAsia" w:ascii="宋体" w:hAnsi="宋体" w:eastAsia="宋体" w:cs="宋体"/>
                <w:color w:val="auto"/>
                <w:sz w:val="24"/>
                <w:szCs w:val="24"/>
              </w:rPr>
              <w:t>合同履行期限内，采购人无偿提供医疗用房给成交供应商使用。其中，</w:t>
            </w:r>
            <w:r>
              <w:rPr>
                <w:rFonts w:hint="eastAsia" w:ascii="宋体" w:hAnsi="宋体" w:eastAsia="宋体" w:cs="宋体"/>
                <w:color w:val="auto"/>
                <w:sz w:val="24"/>
                <w:szCs w:val="24"/>
                <w:highlight w:val="none"/>
                <w:lang w:val="en-US" w:eastAsia="zh-CN"/>
              </w:rPr>
              <w:t>南头镇社区卫生服务中心：建筑面积约 4990.11 平方米，地址为中山市南头镇德业路23号御景名都花园，</w:t>
            </w:r>
            <w:r>
              <w:rPr>
                <w:rFonts w:hint="eastAsia" w:ascii="宋体" w:hAnsi="宋体" w:eastAsia="宋体" w:cs="宋体"/>
                <w:color w:val="auto"/>
                <w:sz w:val="24"/>
                <w:szCs w:val="24"/>
                <w:lang w:val="en-US" w:eastAsia="zh-CN"/>
              </w:rPr>
              <w:t>穗西社区</w:t>
            </w:r>
            <w:r>
              <w:rPr>
                <w:rFonts w:hint="eastAsia" w:ascii="宋体" w:hAnsi="宋体" w:eastAsia="宋体" w:cs="宋体"/>
                <w:color w:val="auto"/>
                <w:sz w:val="24"/>
                <w:szCs w:val="24"/>
              </w:rPr>
              <w:t>卫生服务</w:t>
            </w:r>
            <w:r>
              <w:rPr>
                <w:rFonts w:hint="eastAsia" w:ascii="宋体" w:hAnsi="宋体" w:eastAsia="宋体" w:cs="宋体"/>
                <w:color w:val="auto"/>
                <w:sz w:val="24"/>
                <w:szCs w:val="24"/>
                <w:lang w:val="en-US" w:eastAsia="zh-CN"/>
              </w:rPr>
              <w:t>站</w:t>
            </w:r>
            <w:r>
              <w:rPr>
                <w:rFonts w:hint="eastAsia" w:ascii="宋体" w:hAnsi="宋体" w:eastAsia="宋体" w:cs="宋体"/>
                <w:color w:val="auto"/>
                <w:sz w:val="24"/>
                <w:szCs w:val="24"/>
              </w:rPr>
              <w:t>建筑面积约</w:t>
            </w:r>
            <w:r>
              <w:rPr>
                <w:rFonts w:hint="eastAsia" w:ascii="宋体" w:hAnsi="宋体" w:eastAsia="宋体" w:cs="宋体"/>
                <w:color w:val="auto"/>
                <w:sz w:val="24"/>
                <w:szCs w:val="24"/>
                <w:lang w:val="en-US" w:eastAsia="zh-CN"/>
              </w:rPr>
              <w:t>539.5</w:t>
            </w:r>
            <w:r>
              <w:rPr>
                <w:rFonts w:hint="eastAsia" w:ascii="宋体" w:hAnsi="宋体" w:eastAsia="宋体" w:cs="宋体"/>
                <w:color w:val="auto"/>
                <w:sz w:val="24"/>
                <w:szCs w:val="24"/>
              </w:rPr>
              <w:t>平方米（地址为：南头镇升辉南路穗西市场侧），南城社区卫生服务站建筑面积约323.25平方米（地址为：南头镇贤邦路23号），北帝社区卫生服务站建筑面积约302.98平方米（地址为：南头镇北帝村潮源路62号之一），滘心社区卫生服务站建筑面积约302.98平方米（地址为：南头镇滘心村委会旁边），民安社区卫生服务站建筑面积约326.31平方米（地址：南头镇工业大道38号），将军社区卫生服务站建筑面积约247.19平方米（地址为：南头镇将军合益西路）。</w:t>
            </w:r>
          </w:p>
          <w:p w14:paraId="2B74D288">
            <w:pPr>
              <w:pStyle w:val="5"/>
              <w:spacing w:line="360" w:lineRule="auto"/>
              <w:ind w:firstLine="444"/>
              <w:jc w:val="both"/>
              <w:rPr>
                <w:rFonts w:hint="eastAsia" w:ascii="宋体" w:hAnsi="宋体" w:eastAsia="宋体" w:cs="宋体"/>
                <w:color w:val="auto"/>
                <w:sz w:val="24"/>
                <w:szCs w:val="24"/>
              </w:rPr>
            </w:pPr>
            <w:r>
              <w:rPr>
                <w:rFonts w:hint="eastAsia" w:ascii="宋体" w:hAnsi="宋体" w:eastAsia="宋体" w:cs="宋体"/>
                <w:b/>
                <w:color w:val="auto"/>
                <w:sz w:val="24"/>
                <w:szCs w:val="24"/>
              </w:rPr>
              <w:t>七、人员管理</w:t>
            </w:r>
          </w:p>
          <w:p w14:paraId="041CC8A0">
            <w:pPr>
              <w:pStyle w:val="5"/>
              <w:spacing w:line="360" w:lineRule="auto"/>
              <w:ind w:firstLine="452"/>
              <w:jc w:val="both"/>
              <w:rPr>
                <w:rFonts w:hint="eastAsia" w:ascii="宋体" w:hAnsi="宋体" w:eastAsia="宋体" w:cs="宋体"/>
                <w:color w:val="auto"/>
                <w:sz w:val="24"/>
                <w:szCs w:val="24"/>
              </w:rPr>
            </w:pPr>
            <w:r>
              <w:rPr>
                <w:rFonts w:hint="eastAsia" w:ascii="宋体" w:hAnsi="宋体" w:eastAsia="宋体" w:cs="宋体"/>
                <w:color w:val="auto"/>
                <w:sz w:val="24"/>
                <w:szCs w:val="24"/>
              </w:rPr>
              <w:t>1.合同履行期限内，成交供应商必须按照《中山市社区卫生服务中心建设基本标准》《中山市社区卫生服务站建设基本标准》相关设置要求，使各社区卫生服务机构达到人员配备标准。</w:t>
            </w:r>
          </w:p>
          <w:p w14:paraId="0B48895E">
            <w:pPr>
              <w:pStyle w:val="5"/>
              <w:spacing w:line="360" w:lineRule="auto"/>
              <w:ind w:firstLine="452"/>
              <w:jc w:val="both"/>
              <w:rPr>
                <w:rFonts w:hint="eastAsia" w:ascii="宋体" w:hAnsi="宋体" w:eastAsia="宋体" w:cs="宋体"/>
                <w:color w:val="auto"/>
                <w:sz w:val="24"/>
                <w:szCs w:val="24"/>
              </w:rPr>
            </w:pPr>
            <w:r>
              <w:rPr>
                <w:rFonts w:hint="eastAsia" w:ascii="宋体" w:hAnsi="宋体" w:eastAsia="宋体" w:cs="宋体"/>
                <w:color w:val="auto"/>
                <w:sz w:val="24"/>
                <w:szCs w:val="24"/>
              </w:rPr>
              <w:t>2.对社区卫生服务中心和</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社区卫生服务站的原有聘用人员，以自愿为原则续聘，如原聘用人员愿意留下，由成交供应商优先考核录用，工龄延续。合同履行期限内，由成交供应商与聘用人员签订劳动合同，建立劳动关系，并按《中华人民共和国劳动法》确保聘用人员在职期间的相关权益。</w:t>
            </w:r>
          </w:p>
          <w:p w14:paraId="25B092DF">
            <w:pPr>
              <w:pStyle w:val="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成交供应商提供的工作人员因劳动争议、职业病、工伤等社保责任以及其他因用工关系产生的纠纷均由成交供应商根据《中华人民共和国劳动法》《中华人民共和国社会保险法》等法律法规规定承担相应责任，与采购人无关。</w:t>
            </w:r>
          </w:p>
        </w:tc>
      </w:tr>
      <w:tr w14:paraId="03D24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tcPr>
          <w:p w14:paraId="1886C9F0">
            <w:pPr>
              <w:spacing w:line="360" w:lineRule="auto"/>
              <w:rPr>
                <w:rFonts w:hint="eastAsia" w:ascii="宋体" w:hAnsi="宋体" w:eastAsia="宋体" w:cs="宋体"/>
                <w:color w:val="auto"/>
                <w:sz w:val="24"/>
                <w:szCs w:val="24"/>
              </w:rPr>
            </w:pPr>
          </w:p>
        </w:tc>
        <w:tc>
          <w:tcPr>
            <w:tcW w:w="765" w:type="dxa"/>
          </w:tcPr>
          <w:p w14:paraId="0174F748">
            <w:pPr>
              <w:pStyle w:val="5"/>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363" w:type="dxa"/>
          </w:tcPr>
          <w:p w14:paraId="5E621527">
            <w:pPr>
              <w:pStyle w:val="5"/>
              <w:spacing w:line="360" w:lineRule="auto"/>
              <w:jc w:val="both"/>
              <w:rPr>
                <w:rFonts w:hint="eastAsia" w:ascii="宋体" w:hAnsi="宋体" w:eastAsia="宋体" w:cs="宋体"/>
                <w:color w:val="auto"/>
                <w:sz w:val="24"/>
                <w:szCs w:val="24"/>
              </w:rPr>
            </w:pPr>
            <w:r>
              <w:rPr>
                <w:rFonts w:hint="eastAsia" w:ascii="宋体" w:hAnsi="宋体" w:eastAsia="宋体" w:cs="宋体"/>
                <w:b/>
                <w:color w:val="auto"/>
                <w:sz w:val="24"/>
                <w:szCs w:val="24"/>
              </w:rPr>
              <w:t>八、考核标准（采购人可以结合实际需要对考核内容进行修改或调整）</w:t>
            </w:r>
          </w:p>
          <w:p w14:paraId="0CA7F66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rPr>
              <w:t>中山市南头镇社区卫生服务机构管理运营绩效考核评价表</w:t>
            </w:r>
          </w:p>
          <w:tbl>
            <w:tblPr>
              <w:tblStyle w:val="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463"/>
              <w:gridCol w:w="690"/>
              <w:gridCol w:w="2499"/>
              <w:gridCol w:w="450"/>
              <w:gridCol w:w="690"/>
              <w:gridCol w:w="450"/>
              <w:gridCol w:w="450"/>
            </w:tblGrid>
            <w:tr w14:paraId="2A085E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A9A85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6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ED61E4D">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5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0ADF5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子项目</w:t>
                  </w:r>
                </w:p>
              </w:tc>
              <w:tc>
                <w:tcPr>
                  <w:tcW w:w="25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8E157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考核内容</w:t>
                  </w:r>
                </w:p>
              </w:tc>
              <w:tc>
                <w:tcPr>
                  <w:tcW w:w="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1A2D3C">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4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ABB7ED5">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数据获取</w:t>
                  </w:r>
                </w:p>
              </w:tc>
              <w:tc>
                <w:tcPr>
                  <w:tcW w:w="3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E3F8E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得分</w:t>
                  </w:r>
                </w:p>
              </w:tc>
              <w:tc>
                <w:tcPr>
                  <w:tcW w:w="3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1E800E">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332CCA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37BE7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A67039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基本医疗服务</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FFB3C0">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人员资质</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E8D480">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社区卫生服务中心至少</w:t>
                  </w:r>
                  <w:r>
                    <w:rPr>
                      <w:rFonts w:hint="eastAsia" w:ascii="宋体" w:hAnsi="宋体" w:eastAsia="宋体" w:cs="宋体"/>
                      <w:color w:val="auto"/>
                      <w:sz w:val="24"/>
                      <w:szCs w:val="24"/>
                      <w:shd w:val="clear" w:fill="FFFFFF"/>
                    </w:rPr>
                    <w:t>需配备</w:t>
                  </w:r>
                  <w:r>
                    <w:rPr>
                      <w:rFonts w:hint="eastAsia" w:ascii="宋体" w:hAnsi="宋体" w:eastAsia="宋体" w:cs="宋体"/>
                      <w:color w:val="auto"/>
                      <w:sz w:val="24"/>
                      <w:szCs w:val="24"/>
                      <w:shd w:val="clear" w:fill="FFFFFF"/>
                      <w:lang w:val="en-US" w:eastAsia="zh-CN"/>
                    </w:rPr>
                    <w:t>9名执业医师、</w:t>
                  </w:r>
                  <w:r>
                    <w:rPr>
                      <w:rFonts w:hint="eastAsia" w:ascii="宋体" w:hAnsi="宋体" w:eastAsia="宋体" w:cs="宋体"/>
                      <w:color w:val="auto"/>
                      <w:sz w:val="24"/>
                      <w:szCs w:val="24"/>
                    </w:rPr>
                    <w:t>5名注册护士和5名药剂师</w:t>
                  </w:r>
                  <w:r>
                    <w:rPr>
                      <w:rFonts w:hint="eastAsia" w:ascii="宋体" w:hAnsi="宋体" w:eastAsia="宋体" w:cs="宋体"/>
                      <w:color w:val="auto"/>
                      <w:sz w:val="24"/>
                      <w:szCs w:val="24"/>
                      <w:shd w:val="clear" w:fill="FFFFFF"/>
                      <w:lang w:val="en-US" w:eastAsia="zh-CN"/>
                    </w:rPr>
                    <w:t>，其中应有5</w:t>
                  </w:r>
                  <w:r>
                    <w:rPr>
                      <w:rFonts w:hint="eastAsia" w:ascii="宋体" w:hAnsi="宋体" w:eastAsia="宋体" w:cs="宋体"/>
                      <w:color w:val="auto"/>
                      <w:sz w:val="24"/>
                      <w:szCs w:val="24"/>
                    </w:rPr>
                    <w:t>名全科</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内科临床类别执业医师、2名中医类别执业医师、儿科</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口腔类别执业医师各1名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其中至少应有1名副高级或以上职称的全科</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内科类别执业医师、1名中级或以上职称的中医类别执业医师、1名中级或以上职称的注册护士，</w:t>
                  </w:r>
                  <w:r>
                    <w:rPr>
                      <w:rFonts w:hint="eastAsia" w:ascii="宋体" w:hAnsi="宋体" w:eastAsia="宋体" w:cs="宋体"/>
                      <w:color w:val="auto"/>
                      <w:sz w:val="24"/>
                      <w:szCs w:val="24"/>
                      <w:highlight w:val="none"/>
                    </w:rPr>
                    <w:t>其他人员按需配备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另外，</w:t>
                  </w:r>
                  <w:r>
                    <w:rPr>
                      <w:rFonts w:hint="eastAsia" w:ascii="宋体" w:hAnsi="宋体" w:eastAsia="宋体" w:cs="宋体"/>
                      <w:color w:val="auto"/>
                      <w:sz w:val="24"/>
                      <w:szCs w:val="24"/>
                    </w:rPr>
                    <w:t>每个卫生站至少应配备1名临床类别（全科、内科）执业医师、1名注册护士和1名药剂师。</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69197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F91A0">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4F9BB">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0013B9">
                  <w:pPr>
                    <w:spacing w:line="360" w:lineRule="auto"/>
                    <w:rPr>
                      <w:rFonts w:hint="eastAsia" w:ascii="宋体" w:hAnsi="宋体" w:eastAsia="宋体" w:cs="宋体"/>
                      <w:color w:val="auto"/>
                      <w:sz w:val="24"/>
                      <w:szCs w:val="24"/>
                    </w:rPr>
                  </w:pPr>
                </w:p>
              </w:tc>
            </w:tr>
            <w:tr w14:paraId="3E44A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074067E1">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6F6E3D64">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5CE5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医务人员培训、考核</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8583AB">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1.每年举办不少于1次的理论知识考核和技能操作考核，全员参与培训、考核，且均达标。</w:t>
                  </w:r>
                </w:p>
                <w:p w14:paraId="74EFD2F8">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2.全科医师培训。</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3B6C36">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E276C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7A06F">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7235B">
                  <w:pPr>
                    <w:spacing w:line="360" w:lineRule="auto"/>
                    <w:rPr>
                      <w:rFonts w:hint="eastAsia" w:ascii="宋体" w:hAnsi="宋体" w:eastAsia="宋体" w:cs="宋体"/>
                      <w:color w:val="auto"/>
                      <w:sz w:val="24"/>
                      <w:szCs w:val="24"/>
                    </w:rPr>
                  </w:pPr>
                </w:p>
              </w:tc>
            </w:tr>
            <w:tr w14:paraId="67DBF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7971C231">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042944C0">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ADABD">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科室设置、设备配置</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408AA1">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按照《中山市社区卫生社区卫生服务中心、服务站建设基本标准》的相关标准，社区卫生中心至少设置临床科室（全科诊室、中医诊室、</w:t>
                  </w:r>
                  <w:r>
                    <w:rPr>
                      <w:rFonts w:hint="eastAsia" w:ascii="宋体" w:hAnsi="宋体" w:eastAsia="宋体" w:cs="宋体"/>
                      <w:color w:val="auto"/>
                      <w:sz w:val="24"/>
                      <w:szCs w:val="24"/>
                      <w:lang w:val="en-US" w:eastAsia="zh-CN"/>
                    </w:rPr>
                    <w:t>儿科、口腔科、放射影像、</w:t>
                  </w:r>
                  <w:r>
                    <w:rPr>
                      <w:rFonts w:hint="eastAsia" w:ascii="宋体" w:hAnsi="宋体" w:eastAsia="宋体" w:cs="宋体"/>
                      <w:color w:val="auto"/>
                      <w:sz w:val="24"/>
                      <w:szCs w:val="24"/>
                    </w:rPr>
                    <w:t>康复治疗室、抢救室、预检分诊室（台））、预防保健科室（预防接种室、儿童保健室、妇女保健与计划生育指导室、健康教育室）、医技及其他科室（检验室、B超室、心电图室、药房、治疗室、处置室、观察室、健康信息管理室、消毒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个卫生站应至少设置全科诊室、治疗室、处置室、预防保健室、健康信息管理室，具备条件的可设置中医诊室（诊疗区）。</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450A28">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3DF1E4">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33A99">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585D14">
                  <w:pPr>
                    <w:spacing w:line="360" w:lineRule="auto"/>
                    <w:rPr>
                      <w:rFonts w:hint="eastAsia" w:ascii="宋体" w:hAnsi="宋体" w:eastAsia="宋体" w:cs="宋体"/>
                      <w:color w:val="auto"/>
                      <w:sz w:val="24"/>
                      <w:szCs w:val="24"/>
                    </w:rPr>
                  </w:pPr>
                </w:p>
              </w:tc>
            </w:tr>
            <w:tr w14:paraId="5B6EF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252DEF47">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29FF0531">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6CCCBA">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服务内容、服务时间</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840741">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提供基本医疗服务包括但不限于对常见病、多发病的诊疗，开展现场应急护理、家庭出诊、家庭护理、转诊服务、康复医疗服务、医保报销及其他适宜医疗服务。社区卫生服务中心的服务时间为：全年无休，每日工作时间8:00～21:00；各社区卫生服务站的服务时间为：除春节假期停诊外，每周开诊6天，错峰闭站维护1天。开诊日工作时间8:00～12:00、14:30～18:30)。</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56625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BC0D3">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EFBDDE">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D235E">
                  <w:pPr>
                    <w:spacing w:line="360" w:lineRule="auto"/>
                    <w:rPr>
                      <w:rFonts w:hint="eastAsia" w:ascii="宋体" w:hAnsi="宋体" w:eastAsia="宋体" w:cs="宋体"/>
                      <w:color w:val="auto"/>
                      <w:sz w:val="24"/>
                      <w:szCs w:val="24"/>
                    </w:rPr>
                  </w:pPr>
                </w:p>
              </w:tc>
            </w:tr>
            <w:tr w14:paraId="70D921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25FBF5CD">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2472B561">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83A3D">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专家坐诊</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201EB">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派出相应的临床医疗专家指导社区卫生站提升医疗服务，并开展巡回坐诊工作，每周每个站点不少于半天。</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42D476">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0B0C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3AB0E9">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C479A">
                  <w:pPr>
                    <w:spacing w:line="360" w:lineRule="auto"/>
                    <w:rPr>
                      <w:rFonts w:hint="eastAsia" w:ascii="宋体" w:hAnsi="宋体" w:eastAsia="宋体" w:cs="宋体"/>
                      <w:color w:val="auto"/>
                      <w:sz w:val="24"/>
                      <w:szCs w:val="24"/>
                    </w:rPr>
                  </w:pPr>
                </w:p>
              </w:tc>
            </w:tr>
            <w:tr w14:paraId="61AC44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1E4BA521">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6AC2775D">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D91891">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转诊、转运机制</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5ADDBD">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建立并完善转诊、转运机制。</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B1F7B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2BB851">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807F6E">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85670">
                  <w:pPr>
                    <w:spacing w:line="360" w:lineRule="auto"/>
                    <w:rPr>
                      <w:rFonts w:hint="eastAsia" w:ascii="宋体" w:hAnsi="宋体" w:eastAsia="宋体" w:cs="宋体"/>
                      <w:color w:val="auto"/>
                      <w:sz w:val="24"/>
                      <w:szCs w:val="24"/>
                    </w:rPr>
                  </w:pPr>
                </w:p>
              </w:tc>
            </w:tr>
            <w:tr w14:paraId="5E776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5DE9180A">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7862F857">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6CDA3">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政策落实情况</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436702">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国家基本药物制度、药品耗材零差价、一般诊疗费制度和药品医用耗材等相关政策落实情况。</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74140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712D30">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ABA15D">
                  <w:pPr>
                    <w:pStyle w:val="5"/>
                    <w:spacing w:line="360" w:lineRule="auto"/>
                    <w:jc w:val="both"/>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05EAB5">
                  <w:pPr>
                    <w:spacing w:line="360" w:lineRule="auto"/>
                    <w:rPr>
                      <w:rFonts w:hint="eastAsia" w:ascii="宋体" w:hAnsi="宋体" w:eastAsia="宋体" w:cs="宋体"/>
                      <w:color w:val="auto"/>
                      <w:sz w:val="24"/>
                      <w:szCs w:val="24"/>
                    </w:rPr>
                  </w:pPr>
                </w:p>
              </w:tc>
            </w:tr>
            <w:tr w14:paraId="52802F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74221E05">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6E927EE7">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50ED1">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电子化建设</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12006">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人员的业务技能培训，促进医疗服务水平全面提升。完善各项医疗管理制度，加强日常设备设施的维护、公共卫生服务设备的投入，各类日常系统服务流程电子化、网络化管理、社区卫生服务中心与医院数据共享。</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C2973">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EE23EA">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2C9AB">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876781">
                  <w:pPr>
                    <w:spacing w:line="360" w:lineRule="auto"/>
                    <w:rPr>
                      <w:rFonts w:hint="eastAsia" w:ascii="宋体" w:hAnsi="宋体" w:eastAsia="宋体" w:cs="宋体"/>
                      <w:color w:val="auto"/>
                      <w:sz w:val="24"/>
                      <w:szCs w:val="24"/>
                    </w:rPr>
                  </w:pPr>
                </w:p>
              </w:tc>
            </w:tr>
            <w:tr w14:paraId="751C18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737F4693">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6FFF6588">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33E4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医疗纠纷、医疗事故</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A2847">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该年度半年内有无医疗纠纷、医疗事故。</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52A965">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C2811">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A5465A">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324F0C">
                  <w:pPr>
                    <w:spacing w:line="360" w:lineRule="auto"/>
                    <w:rPr>
                      <w:rFonts w:hint="eastAsia" w:ascii="宋体" w:hAnsi="宋体" w:eastAsia="宋体" w:cs="宋体"/>
                      <w:color w:val="auto"/>
                      <w:sz w:val="24"/>
                      <w:szCs w:val="24"/>
                    </w:rPr>
                  </w:pPr>
                </w:p>
              </w:tc>
            </w:tr>
            <w:tr w14:paraId="1D3D64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17062600">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2485A4E1">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34170">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药品质量与药事管理</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CCA059">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提高药剂人员素质和药品质量管理，规范日常工作，根据社区中心《药品质量与药事管理监督检查表》督导检查的内容计算比例得分。</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FA237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3F925">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日常检查</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5AD8B">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E1746">
                  <w:pPr>
                    <w:spacing w:line="360" w:lineRule="auto"/>
                    <w:rPr>
                      <w:rFonts w:hint="eastAsia" w:ascii="宋体" w:hAnsi="宋体" w:eastAsia="宋体" w:cs="宋体"/>
                      <w:color w:val="auto"/>
                      <w:sz w:val="24"/>
                      <w:szCs w:val="24"/>
                    </w:rPr>
                  </w:pPr>
                </w:p>
              </w:tc>
            </w:tr>
            <w:tr w14:paraId="77595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6D448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55091DE">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医保服务</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8A446">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政策落实情况</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B403A">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最新的医保相关政策的落实情况及中山市社会保险基金的审计相关问题整改情况。</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C7D4F3">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46FD2A">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现场考察查阅资料、电话咨询</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957C28">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891E48">
                  <w:pPr>
                    <w:spacing w:line="360" w:lineRule="auto"/>
                    <w:rPr>
                      <w:rFonts w:hint="eastAsia" w:ascii="宋体" w:hAnsi="宋体" w:eastAsia="宋体" w:cs="宋体"/>
                      <w:color w:val="auto"/>
                      <w:sz w:val="24"/>
                      <w:szCs w:val="24"/>
                    </w:rPr>
                  </w:pPr>
                </w:p>
              </w:tc>
            </w:tr>
            <w:tr w14:paraId="7AEEF1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5F85DEF9">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64D459B8">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AF707">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投诉情况</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6C00D3">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核查医保服务是否规范、是否有有效投诉。</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C7C1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924E6">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现场考察查阅资料、电话咨询</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363A7">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BECE38">
                  <w:pPr>
                    <w:spacing w:line="360" w:lineRule="auto"/>
                    <w:rPr>
                      <w:rFonts w:hint="eastAsia" w:ascii="宋体" w:hAnsi="宋体" w:eastAsia="宋体" w:cs="宋体"/>
                      <w:color w:val="auto"/>
                      <w:sz w:val="24"/>
                      <w:szCs w:val="24"/>
                    </w:rPr>
                  </w:pPr>
                </w:p>
              </w:tc>
            </w:tr>
            <w:tr w14:paraId="60B3D9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93665">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CC8E0">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资金管理</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1A7925">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制度建立、经费运营情况</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8BFAB">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建立财务管理制度，明确托管费用的使用范围，健全财务会计制度，提供审计的相关资料。无建立台账资料全扣，台账资料及审计资料错漏一处扣5分，扣完为止。</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A5C01">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E467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09C39">
                  <w:pPr>
                    <w:pStyle w:val="5"/>
                    <w:spacing w:line="360" w:lineRule="auto"/>
                    <w:jc w:val="left"/>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47874">
                  <w:pPr>
                    <w:spacing w:line="360" w:lineRule="auto"/>
                    <w:rPr>
                      <w:rFonts w:hint="eastAsia" w:ascii="宋体" w:hAnsi="宋体" w:eastAsia="宋体" w:cs="宋体"/>
                      <w:color w:val="auto"/>
                      <w:sz w:val="24"/>
                      <w:szCs w:val="24"/>
                    </w:rPr>
                  </w:pPr>
                </w:p>
              </w:tc>
            </w:tr>
            <w:tr w14:paraId="024D10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7E027">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4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99C0B">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医疗质量质控管理</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DD11FC">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医疗文书、药品、器械管理</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5A8A8F">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医师应按规定开具处方、医师开具处方应当使用药品通用名、专利药品名称和复方制剂药品名称，不得使用商品名、处方用药量应符合规定；处方书写完整规范、打印的纸质处方经签名或者加盖签章后有效。药品一般管理：机构应当制定本机构抗菌药物供应目录，医务人员应当按供应目录选用抗菌药物，药师不得私自增加抗菌药物的品种或者品规；设立和建立抗菌药物管理工作组织及管理工作制度；开具抗菌药物处方的医师应当取得相应的处方权限、对抗菌药物处方、医嘱实施适宜性审核；药品、医用材料及医疗服务进行价格公示。</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7D684">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6CE5B">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2E71C1">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C10151">
                  <w:pPr>
                    <w:spacing w:line="360" w:lineRule="auto"/>
                    <w:rPr>
                      <w:rFonts w:hint="eastAsia" w:ascii="宋体" w:hAnsi="宋体" w:eastAsia="宋体" w:cs="宋体"/>
                      <w:color w:val="auto"/>
                      <w:sz w:val="24"/>
                      <w:szCs w:val="24"/>
                    </w:rPr>
                  </w:pPr>
                </w:p>
              </w:tc>
            </w:tr>
            <w:tr w14:paraId="7A7958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526268">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464"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08607A83">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传染病防控</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984C3B">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消毒隔离措施落实情况</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082ED4">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根据最新的消毒要求标准内容（消毒产品进货检查验收、配备医务人员个人防护和手卫生设施设备并规范使用、接触皮肤、粘膜的器械一人一用一消毒、所有消毒（碘酒、酒精）及灭菌物品一经打开，均在有效期内使用；按规定对环境、物表等进行清洁消毒；紫外线灯消毒登记及灯管强度监测；开展消毒与灭菌效果监测。</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A712CB">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4FFA8">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06875">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C66C9">
                  <w:pPr>
                    <w:spacing w:line="360" w:lineRule="auto"/>
                    <w:rPr>
                      <w:rFonts w:hint="eastAsia" w:ascii="宋体" w:hAnsi="宋体" w:eastAsia="宋体" w:cs="宋体"/>
                      <w:color w:val="auto"/>
                      <w:sz w:val="24"/>
                      <w:szCs w:val="24"/>
                    </w:rPr>
                  </w:pPr>
                </w:p>
              </w:tc>
            </w:tr>
            <w:tr w14:paraId="46E422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2655829E">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2DF9BE3A">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60457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法定传染病疫情预防控制与报告</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66837">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门诊登记本登记项目齐全；传染病疫情登记、报告卡填写符合要求；发现需转诊疫情时，对传染病病人或疑似病人按规定转诊并记录。</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62110E">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B526F">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4C1AA">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60624">
                  <w:pPr>
                    <w:spacing w:line="360" w:lineRule="auto"/>
                    <w:rPr>
                      <w:rFonts w:hint="eastAsia" w:ascii="宋体" w:hAnsi="宋体" w:eastAsia="宋体" w:cs="宋体"/>
                      <w:color w:val="auto"/>
                      <w:sz w:val="24"/>
                      <w:szCs w:val="24"/>
                    </w:rPr>
                  </w:pPr>
                </w:p>
              </w:tc>
            </w:tr>
            <w:tr w14:paraId="4603B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4EF7F79A">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2B52ABE5">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C7B269">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传染病疫情控制</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1DD47">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设置传染病分诊点；按规定为传染病病人、疑似病人提供诊疗；发现需转诊疫情时，对传染病病人或疑似病人按规定转诊并记录；设置传染病病人或疑似病人控制场所、设备设施并有使用记录。</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32093">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A21E28">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3ACDA3">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E4F07D">
                  <w:pPr>
                    <w:spacing w:line="360" w:lineRule="auto"/>
                    <w:rPr>
                      <w:rFonts w:hint="eastAsia" w:ascii="宋体" w:hAnsi="宋体" w:eastAsia="宋体" w:cs="宋体"/>
                      <w:color w:val="auto"/>
                      <w:sz w:val="24"/>
                      <w:szCs w:val="24"/>
                    </w:rPr>
                  </w:pPr>
                </w:p>
              </w:tc>
            </w:tr>
            <w:tr w14:paraId="716DE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5" w:type="dxa"/>
                  <w:vMerge w:val="continue"/>
                  <w:tcBorders>
                    <w:top w:val="nil"/>
                    <w:left w:val="single" w:color="000000" w:sz="4" w:space="0"/>
                    <w:bottom w:val="single" w:color="000000" w:sz="4" w:space="0"/>
                    <w:right w:val="single" w:color="000000" w:sz="4" w:space="0"/>
                  </w:tcBorders>
                </w:tcPr>
                <w:p w14:paraId="50CB5B1D">
                  <w:pPr>
                    <w:spacing w:line="360" w:lineRule="auto"/>
                    <w:rPr>
                      <w:rFonts w:hint="eastAsia" w:ascii="宋体" w:hAnsi="宋体" w:eastAsia="宋体" w:cs="宋体"/>
                      <w:color w:val="auto"/>
                      <w:sz w:val="24"/>
                      <w:szCs w:val="24"/>
                    </w:rPr>
                  </w:pPr>
                </w:p>
              </w:tc>
              <w:tc>
                <w:tcPr>
                  <w:tcW w:w="464" w:type="dxa"/>
                  <w:vMerge w:val="continue"/>
                  <w:tcBorders>
                    <w:top w:val="nil"/>
                    <w:left w:val="nil"/>
                    <w:bottom w:val="single" w:color="000000" w:sz="4" w:space="0"/>
                    <w:right w:val="single" w:color="000000" w:sz="4" w:space="0"/>
                  </w:tcBorders>
                </w:tcPr>
                <w:p w14:paraId="2A9DE03F">
                  <w:pPr>
                    <w:spacing w:line="360" w:lineRule="auto"/>
                    <w:rPr>
                      <w:rFonts w:hint="eastAsia" w:ascii="宋体" w:hAnsi="宋体" w:eastAsia="宋体" w:cs="宋体"/>
                      <w:color w:val="auto"/>
                      <w:sz w:val="24"/>
                      <w:szCs w:val="24"/>
                    </w:rPr>
                  </w:pP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786A2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医疗废物、废水管理</w:t>
                  </w:r>
                </w:p>
              </w:tc>
              <w:tc>
                <w:tcPr>
                  <w:tcW w:w="25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1E92D">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医疗废物应分类收集使用专用容器和包装袋、利器盒，并检查开封日期；医疗废物设交接登记记录：交接运送、暂存及处置登记完整；医疗废物暂存间选址合理，有明显的医疗废物警示标识，有安全措施（防鼠、防蚊蝇、防蟑螂、防渗漏和雨水、防盗），按规定48</w:t>
                  </w:r>
                  <w:r>
                    <w:rPr>
                      <w:rFonts w:hint="eastAsia" w:ascii="宋体" w:hAnsi="宋体" w:eastAsia="宋体" w:cs="宋体"/>
                      <w:color w:val="auto"/>
                      <w:sz w:val="24"/>
                      <w:szCs w:val="24"/>
                      <w:lang w:val="en-US" w:eastAsia="zh-CN"/>
                    </w:rPr>
                    <w:t>小时</w:t>
                  </w:r>
                  <w:r>
                    <w:rPr>
                      <w:rFonts w:hint="eastAsia" w:ascii="宋体" w:hAnsi="宋体" w:eastAsia="宋体" w:cs="宋体"/>
                      <w:color w:val="auto"/>
                      <w:sz w:val="24"/>
                      <w:szCs w:val="24"/>
                    </w:rPr>
                    <w:t>内转运或处理；建立污水处理登记台账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污水须</w:t>
                  </w:r>
                  <w:r>
                    <w:rPr>
                      <w:rFonts w:hint="eastAsia" w:ascii="宋体" w:hAnsi="宋体" w:eastAsia="宋体" w:cs="宋体"/>
                      <w:color w:val="auto"/>
                      <w:sz w:val="24"/>
                      <w:szCs w:val="24"/>
                    </w:rPr>
                    <w:t>经消毒处理并开展监测。</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1D7AD">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54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F657B2">
                  <w:pPr>
                    <w:pStyle w:val="5"/>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现场考察、查阅资料</w:t>
                  </w:r>
                </w:p>
              </w:tc>
              <w:tc>
                <w:tcPr>
                  <w:tcW w:w="3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7CF4BD">
                  <w:pPr>
                    <w:pStyle w:val="5"/>
                    <w:spacing w:line="360" w:lineRule="auto"/>
                    <w:jc w:val="center"/>
                    <w:rPr>
                      <w:rFonts w:hint="eastAsia" w:ascii="宋体" w:hAnsi="宋体" w:eastAsia="宋体" w:cs="宋体"/>
                      <w:color w:val="auto"/>
                      <w:sz w:val="24"/>
                      <w:szCs w:val="24"/>
                    </w:rPr>
                  </w:pP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81B6BB">
                  <w:pPr>
                    <w:spacing w:line="360" w:lineRule="auto"/>
                    <w:rPr>
                      <w:rFonts w:hint="eastAsia" w:ascii="宋体" w:hAnsi="宋体" w:eastAsia="宋体" w:cs="宋体"/>
                      <w:color w:val="auto"/>
                      <w:sz w:val="24"/>
                      <w:szCs w:val="24"/>
                    </w:rPr>
                  </w:pPr>
                </w:p>
              </w:tc>
            </w:tr>
          </w:tbl>
          <w:p w14:paraId="07A01832">
            <w:pPr>
              <w:pStyle w:val="5"/>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被检查单位：</w:t>
            </w:r>
          </w:p>
          <w:p w14:paraId="18804C3C">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陪同检查人：                      检查人员：</w:t>
            </w:r>
          </w:p>
          <w:p w14:paraId="1EDBD6A8">
            <w:pPr>
              <w:pStyle w:val="5"/>
              <w:spacing w:line="360" w:lineRule="auto"/>
              <w:rPr>
                <w:rFonts w:hint="eastAsia" w:ascii="宋体" w:hAnsi="宋体" w:eastAsia="宋体" w:cs="宋体"/>
                <w:color w:val="auto"/>
                <w:sz w:val="24"/>
                <w:szCs w:val="24"/>
              </w:rPr>
            </w:pPr>
          </w:p>
        </w:tc>
      </w:tr>
      <w:tr w14:paraId="02D2E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8" w:type="dxa"/>
          </w:tcPr>
          <w:p w14:paraId="30E51EA9">
            <w:pPr>
              <w:pStyle w:val="5"/>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c>
          <w:tcPr>
            <w:tcW w:w="7128" w:type="dxa"/>
            <w:gridSpan w:val="2"/>
          </w:tcPr>
          <w:p w14:paraId="614BD93C">
            <w:pPr>
              <w:pStyle w:val="5"/>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打“★”号条款为实质性条款，若有任何一条负偏离或不满足则导致投标无效。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打“▲”号条款为重要技术参数，若有部分“▲”条款未响应或不满足，不作为无效投标条款。</w:t>
            </w:r>
          </w:p>
        </w:tc>
      </w:tr>
    </w:tbl>
    <w:p w14:paraId="59C056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874AB"/>
    <w:rsid w:val="08540AE2"/>
    <w:rsid w:val="65FE7137"/>
    <w:rsid w:val="70F73948"/>
    <w:rsid w:val="75AB270C"/>
    <w:rsid w:val="77387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5990</Words>
  <Characters>6251</Characters>
  <Lines>0</Lines>
  <Paragraphs>0</Paragraphs>
  <TotalTime>1</TotalTime>
  <ScaleCrop>false</ScaleCrop>
  <LinksUpToDate>false</LinksUpToDate>
  <CharactersWithSpaces>6304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2026-04-30T03:07:00Z</dcterms:created>
  <dc:creator>智林招标-项目组1</dc:creator>
  <cp:lastModifiedBy>智林招标-项目组1</cp:lastModifiedBy>
  <dcterms:modified xsi:type="dcterms:W3CDTF">2026-04-30T03:57:23Z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497C07197FF64BEFBFE406ABA46F1319_11</vt:lpwstr>
  </property>
  <property fmtid="{D5CDD505-2E9C-101B-9397-08002B2CF9AE}" pid="4" name="KSOTemplateDocerSaveRecord">
    <vt:lpwstr>eyJoZGlkIjoiNDE4MDEyYWZlZmFkOGE2NWNiNzVlYzQxMzg4NGY5MDEiLCJ1c2VySWQiOiIxMjE4ODg1MjM2In0=</vt:lpwstr>
  </property>
</Properties>
</file>