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280A">
      <w:pPr>
        <w:keepNext w:val="0"/>
        <w:keepLines w:val="0"/>
        <w:pageBreakBefore w:val="0"/>
        <w:widowControl/>
        <w:kinsoku/>
        <w:wordWrap/>
        <w:overflowPunct/>
        <w:topLinePunct w:val="0"/>
        <w:autoSpaceDE/>
        <w:autoSpaceDN/>
        <w:bidi w:val="0"/>
        <w:adjustRightInd/>
        <w:snapToGrid/>
        <w:spacing w:after="251" w:afterLines="50" w:line="700" w:lineRule="exact"/>
        <w:ind w:left="0"/>
        <w:jc w:val="left"/>
        <w:textAlignment w:val="auto"/>
        <w:outlineLvl w:val="1"/>
        <w:rPr>
          <w:rFonts w:hint="eastAsia" w:ascii="黑体" w:hAnsi="黑体" w:eastAsia="黑体" w:cs="黑体"/>
          <w:b w:val="0"/>
          <w:bCs w:val="0"/>
          <w:color w:val="auto"/>
          <w:kern w:val="0"/>
          <w:sz w:val="32"/>
          <w:szCs w:val="44"/>
          <w:lang w:val="en-US" w:eastAsia="zh-CN" w:bidi="ar-SA"/>
        </w:rPr>
      </w:pPr>
      <w:r>
        <w:rPr>
          <w:rFonts w:hint="eastAsia" w:ascii="黑体" w:hAnsi="黑体" w:eastAsia="黑体" w:cs="黑体"/>
          <w:b w:val="0"/>
          <w:bCs w:val="0"/>
          <w:color w:val="auto"/>
          <w:kern w:val="0"/>
          <w:sz w:val="32"/>
          <w:szCs w:val="44"/>
          <w:lang w:val="en-US" w:eastAsia="zh-CN" w:bidi="ar-SA"/>
        </w:rPr>
        <w:t>附件1</w:t>
      </w:r>
    </w:p>
    <w:p w14:paraId="5D739049">
      <w:pPr>
        <w:keepNext w:val="0"/>
        <w:keepLines w:val="0"/>
        <w:pageBreakBefore w:val="0"/>
        <w:widowControl/>
        <w:kinsoku/>
        <w:wordWrap/>
        <w:overflowPunct/>
        <w:topLinePunct w:val="0"/>
        <w:autoSpaceDE/>
        <w:autoSpaceDN/>
        <w:bidi w:val="0"/>
        <w:adjustRightInd/>
        <w:snapToGrid/>
        <w:spacing w:after="251" w:afterLines="50" w:line="700" w:lineRule="exact"/>
        <w:ind w:left="0"/>
        <w:jc w:val="left"/>
        <w:textAlignment w:val="auto"/>
        <w:outlineLvl w:val="1"/>
        <w:rPr>
          <w:rFonts w:hint="default" w:ascii="黑体" w:hAnsi="黑体" w:eastAsia="黑体" w:cs="黑体"/>
          <w:b w:val="0"/>
          <w:bCs w:val="0"/>
          <w:color w:val="auto"/>
          <w:kern w:val="0"/>
          <w:sz w:val="32"/>
          <w:szCs w:val="44"/>
          <w:lang w:val="en-US" w:eastAsia="zh-CN" w:bidi="ar-SA"/>
        </w:rPr>
      </w:pPr>
      <w:r>
        <w:rPr>
          <w:rFonts w:hint="eastAsia" w:ascii="黑体" w:hAnsi="黑体" w:eastAsia="黑体" w:cs="黑体"/>
          <w:b w:val="0"/>
          <w:bCs w:val="0"/>
          <w:color w:val="auto"/>
          <w:kern w:val="0"/>
          <w:sz w:val="32"/>
          <w:szCs w:val="44"/>
          <w:lang w:val="en-US" w:eastAsia="zh-CN" w:bidi="ar-SA"/>
        </w:rPr>
        <w:t>注：请各投标人根据招标文件要求，结合自身情况填报本附件，并将其附于投标文件中。</w:t>
      </w:r>
    </w:p>
    <w:p w14:paraId="4868F093">
      <w:pPr>
        <w:keepNext w:val="0"/>
        <w:keepLines w:val="0"/>
        <w:pageBreakBefore w:val="0"/>
        <w:widowControl/>
        <w:kinsoku/>
        <w:wordWrap/>
        <w:overflowPunct/>
        <w:topLinePunct w:val="0"/>
        <w:autoSpaceDE/>
        <w:autoSpaceDN/>
        <w:bidi w:val="0"/>
        <w:adjustRightInd/>
        <w:snapToGrid/>
        <w:spacing w:after="251" w:afterLines="50" w:line="700" w:lineRule="exact"/>
        <w:ind w:left="0"/>
        <w:jc w:val="center"/>
        <w:textAlignment w:val="auto"/>
        <w:outlineLvl w:val="1"/>
        <w:rPr>
          <w:rFonts w:hint="default" w:ascii="Times New Roman" w:hAnsi="Times New Roman" w:eastAsia="仿宋" w:cs="Times New Roman"/>
          <w:b w:val="0"/>
          <w:bCs w:val="0"/>
          <w:color w:val="auto"/>
          <w:kern w:val="0"/>
          <w:sz w:val="32"/>
          <w:szCs w:val="36"/>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一、正式赛四个单项分项报价表</w:t>
      </w:r>
    </w:p>
    <w:tbl>
      <w:tblPr>
        <w:tblStyle w:val="9"/>
        <w:tblW w:w="5297" w:type="pct"/>
        <w:jc w:val="center"/>
        <w:tblLayout w:type="fixed"/>
        <w:tblCellMar>
          <w:top w:w="0" w:type="dxa"/>
          <w:left w:w="108" w:type="dxa"/>
          <w:bottom w:w="0" w:type="dxa"/>
          <w:right w:w="108" w:type="dxa"/>
        </w:tblCellMar>
      </w:tblPr>
      <w:tblGrid>
        <w:gridCol w:w="806"/>
        <w:gridCol w:w="3642"/>
        <w:gridCol w:w="1733"/>
        <w:gridCol w:w="2050"/>
        <w:gridCol w:w="1067"/>
        <w:gridCol w:w="1000"/>
        <w:gridCol w:w="3448"/>
      </w:tblGrid>
      <w:tr w14:paraId="104C1C94">
        <w:tblPrEx>
          <w:tblCellMar>
            <w:top w:w="0" w:type="dxa"/>
            <w:left w:w="108" w:type="dxa"/>
            <w:bottom w:w="0" w:type="dxa"/>
            <w:right w:w="108" w:type="dxa"/>
          </w:tblCellMar>
        </w:tblPrEx>
        <w:trPr>
          <w:trHeight w:val="47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56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8"/>
                <w:szCs w:val="28"/>
                <w:lang w:bidi="ar"/>
              </w:rPr>
            </w:pPr>
            <w:r>
              <w:rPr>
                <w:rFonts w:hint="default" w:ascii="Times New Roman" w:hAnsi="Times New Roman" w:eastAsia="黑体" w:cs="Times New Roman"/>
                <w:b w:val="0"/>
                <w:bCs w:val="0"/>
                <w:color w:val="auto"/>
                <w:kern w:val="0"/>
                <w:sz w:val="28"/>
                <w:szCs w:val="28"/>
                <w:lang w:bidi="ar"/>
              </w:rPr>
              <w:t>全国残特奥会中山赛区（竞赛）</w:t>
            </w:r>
            <w:r>
              <w:rPr>
                <w:rFonts w:hint="eastAsia" w:ascii="Times New Roman" w:hAnsi="Times New Roman" w:eastAsia="黑体" w:cs="Times New Roman"/>
                <w:b w:val="0"/>
                <w:bCs w:val="0"/>
                <w:color w:val="auto"/>
                <w:kern w:val="0"/>
                <w:sz w:val="28"/>
                <w:szCs w:val="28"/>
                <w:lang w:val="en-US" w:eastAsia="zh-CN" w:bidi="ar"/>
              </w:rPr>
              <w:t>分项报价</w:t>
            </w:r>
            <w:r>
              <w:rPr>
                <w:rFonts w:hint="default" w:ascii="Times New Roman" w:hAnsi="Times New Roman" w:eastAsia="黑体" w:cs="Times New Roman"/>
                <w:b w:val="0"/>
                <w:bCs w:val="0"/>
                <w:color w:val="auto"/>
                <w:kern w:val="0"/>
                <w:sz w:val="28"/>
                <w:szCs w:val="28"/>
                <w:lang w:bidi="ar"/>
              </w:rPr>
              <w:t>表</w:t>
            </w:r>
          </w:p>
        </w:tc>
      </w:tr>
      <w:tr w14:paraId="6537442A">
        <w:tblPrEx>
          <w:tblCellMar>
            <w:top w:w="0" w:type="dxa"/>
            <w:left w:w="108" w:type="dxa"/>
            <w:bottom w:w="0" w:type="dxa"/>
            <w:right w:w="108" w:type="dxa"/>
          </w:tblCellMar>
        </w:tblPrEx>
        <w:trPr>
          <w:trHeight w:val="29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482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楷体_GB2312" w:cs="Times New Roman"/>
                <w:b w:val="0"/>
                <w:bCs w:val="0"/>
                <w:color w:val="auto"/>
                <w:kern w:val="0"/>
                <w:sz w:val="24"/>
                <w:szCs w:val="24"/>
                <w:lang w:bidi="ar"/>
              </w:rPr>
            </w:pPr>
            <w:r>
              <w:rPr>
                <w:rFonts w:hint="default" w:ascii="Times New Roman" w:hAnsi="Times New Roman" w:eastAsia="楷体_GB2312" w:cs="Times New Roman"/>
                <w:b w:val="0"/>
                <w:bCs w:val="0"/>
                <w:color w:val="auto"/>
                <w:kern w:val="0"/>
                <w:sz w:val="24"/>
                <w:szCs w:val="24"/>
                <w:lang w:bidi="ar"/>
              </w:rPr>
              <w:t>一、特奥田径</w:t>
            </w:r>
          </w:p>
        </w:tc>
      </w:tr>
      <w:tr w14:paraId="72E3421A">
        <w:tblPrEx>
          <w:tblCellMar>
            <w:top w:w="0" w:type="dxa"/>
            <w:left w:w="108" w:type="dxa"/>
            <w:bottom w:w="0" w:type="dxa"/>
            <w:right w:w="108" w:type="dxa"/>
          </w:tblCellMar>
        </w:tblPrEx>
        <w:trPr>
          <w:trHeight w:val="39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6E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序号</w:t>
            </w: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89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项目</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49A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标准</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D6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A6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auto"/>
                <w:kern w:val="0"/>
                <w:sz w:val="24"/>
                <w:szCs w:val="24"/>
                <w:lang w:val="en-US" w:eastAsia="zh-CN" w:bidi="ar"/>
              </w:rPr>
              <w:t>预估</w:t>
            </w:r>
          </w:p>
          <w:p w14:paraId="368516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CE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auto"/>
                <w:kern w:val="0"/>
                <w:sz w:val="24"/>
                <w:szCs w:val="24"/>
                <w:lang w:val="en-US" w:eastAsia="zh-CN" w:bidi="ar"/>
              </w:rPr>
              <w:t>预估</w:t>
            </w:r>
          </w:p>
          <w:p w14:paraId="28C917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时间</w:t>
            </w:r>
          </w:p>
        </w:tc>
        <w:tc>
          <w:tcPr>
            <w:tcW w:w="12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9B5E6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color w:val="auto"/>
                <w:sz w:val="24"/>
                <w:szCs w:val="24"/>
                <w:lang w:eastAsia="zh-CN"/>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20C0BE27">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63FA">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0B0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参赛队伍伙食费用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38B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7434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51F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400</w:t>
            </w:r>
            <w:r>
              <w:rPr>
                <w:rFonts w:hint="default" w:ascii="Times New Roman" w:hAnsi="Times New Roman" w:eastAsia="仿宋_GB2312" w:cs="Times New Roman"/>
                <w:b w:val="0"/>
                <w:bCs w:val="0"/>
                <w:color w:val="auto"/>
                <w:kern w:val="0"/>
                <w:sz w:val="24"/>
                <w:szCs w:val="24"/>
                <w:lang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501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D2E575E">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763B87A4">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EDE3">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5167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bidi="ar"/>
              </w:rPr>
              <w:t>参赛队伍住宿（双人间）费用</w:t>
            </w:r>
            <w:r>
              <w:rPr>
                <w:rFonts w:hint="eastAsia" w:ascii="Times New Roman" w:hAnsi="Times New Roman" w:eastAsia="仿宋_GB2312" w:cs="Times New Roman"/>
                <w:b w:val="0"/>
                <w:bCs w:val="0"/>
                <w:color w:val="auto"/>
                <w:kern w:val="0"/>
                <w:sz w:val="24"/>
                <w:szCs w:val="24"/>
                <w:lang w:eastAsia="zh-CN" w:bidi="ar"/>
              </w:rPr>
              <w:t>）</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75C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000000" w:themeColor="text1"/>
                <w:kern w:val="0"/>
                <w:sz w:val="24"/>
                <w:szCs w:val="24"/>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w:t>
            </w:r>
            <w:r>
              <w:rPr>
                <w:rFonts w:hint="eastAsia"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00</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6C5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F18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400人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4900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B65473A">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4F0C3B9E">
        <w:tblPrEx>
          <w:tblCellMar>
            <w:top w:w="0" w:type="dxa"/>
            <w:left w:w="108" w:type="dxa"/>
            <w:bottom w:w="0" w:type="dxa"/>
            <w:right w:w="108" w:type="dxa"/>
          </w:tblCellMar>
        </w:tblPrEx>
        <w:trPr>
          <w:trHeight w:val="50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3CC4">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330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75D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505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898A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55E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13天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35CEC64">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03D4F68A">
        <w:tblPrEx>
          <w:tblCellMar>
            <w:top w:w="0" w:type="dxa"/>
            <w:left w:w="108" w:type="dxa"/>
            <w:bottom w:w="0" w:type="dxa"/>
            <w:right w:w="108" w:type="dxa"/>
          </w:tblCellMar>
        </w:tblPrEx>
        <w:trPr>
          <w:trHeight w:val="98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FF45">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7A2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技术代表、总裁判长、副裁判长住宿费用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FB7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550元/人/天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C97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A86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bidi="ar"/>
              </w:rPr>
              <w:t>6</w:t>
            </w:r>
            <w:r>
              <w:rPr>
                <w:rFonts w:hint="eastAsia" w:ascii="Times New Roman" w:hAnsi="Times New Roman" w:eastAsia="仿宋_GB2312" w:cs="Times New Roman"/>
                <w:b w:val="0"/>
                <w:bCs w:val="0"/>
                <w:color w:val="auto"/>
                <w:kern w:val="0"/>
                <w:sz w:val="24"/>
                <w:szCs w:val="24"/>
                <w:lang w:eastAsia="zh-CN"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4B82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13天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9348E0F">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4CC31354">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8473">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6539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技术官员及工作人员伙食费用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23D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D47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25D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219人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B48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11天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EA51FA5">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0E05BEB8">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8E9B">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F46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技术官员及工作人员</w:t>
            </w:r>
            <w:r>
              <w:rPr>
                <w:rFonts w:hint="eastAsia" w:ascii="Times New Roman" w:hAnsi="Times New Roman" w:eastAsia="仿宋_GB2312" w:cs="Times New Roman"/>
                <w:b w:val="0"/>
                <w:bCs w:val="0"/>
                <w:color w:val="auto"/>
                <w:kern w:val="0"/>
                <w:sz w:val="24"/>
                <w:szCs w:val="24"/>
                <w:lang w:eastAsia="zh-CN" w:bidi="ar"/>
              </w:rPr>
              <w:t>住</w:t>
            </w:r>
            <w:r>
              <w:rPr>
                <w:rFonts w:hint="default" w:ascii="Times New Roman" w:hAnsi="Times New Roman" w:eastAsia="仿宋_GB2312" w:cs="Times New Roman"/>
                <w:b w:val="0"/>
                <w:bCs w:val="0"/>
                <w:color w:val="auto"/>
                <w:kern w:val="0"/>
                <w:sz w:val="24"/>
                <w:szCs w:val="24"/>
                <w:lang w:bidi="ar"/>
              </w:rPr>
              <w:t>宿费用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41C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000000" w:themeColor="text1"/>
                <w:kern w:val="0"/>
                <w:sz w:val="24"/>
                <w:szCs w:val="24"/>
                <w:highlight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highlight w:val="none"/>
                <w:lang w:bidi="ar"/>
                <w14:textFill>
                  <w14:solidFill>
                    <w14:schemeClr w14:val="tx1"/>
                  </w14:solidFill>
                </w14:textFill>
              </w:rPr>
              <w:t>2</w:t>
            </w: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00</w:t>
            </w:r>
            <w:r>
              <w:rPr>
                <w:rFonts w:hint="default" w:ascii="Times New Roman" w:hAnsi="Times New Roman" w:eastAsia="仿宋_GB2312" w:cs="Times New Roman"/>
                <w:b w:val="0"/>
                <w:bCs w:val="0"/>
                <w:color w:val="000000" w:themeColor="text1"/>
                <w:kern w:val="0"/>
                <w:sz w:val="24"/>
                <w:szCs w:val="24"/>
                <w:highlight w:val="none"/>
                <w:lang w:bidi="ar"/>
                <w14:textFill>
                  <w14:solidFill>
                    <w14:schemeClr w14:val="tx1"/>
                  </w14:solidFill>
                </w14:textFill>
              </w:rPr>
              <w:t>元/天/天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EF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highlight w:val="none"/>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A949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highlight w:val="none"/>
                <w:lang w:val="en-US"/>
              </w:rPr>
            </w:pPr>
            <w:r>
              <w:rPr>
                <w:rFonts w:hint="eastAsia" w:ascii="Times New Roman" w:hAnsi="Times New Roman" w:eastAsia="仿宋_GB2312" w:cs="Times New Roman"/>
                <w:b w:val="0"/>
                <w:bCs w:val="0"/>
                <w:color w:val="auto"/>
                <w:kern w:val="0"/>
                <w:sz w:val="24"/>
                <w:szCs w:val="24"/>
                <w:highlight w:val="none"/>
                <w:lang w:val="en-US" w:eastAsia="zh-CN" w:bidi="ar"/>
              </w:rPr>
              <w:t>129人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2C1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val="en-US" w:eastAsia="zh-CN" w:bidi="ar"/>
              </w:rPr>
              <w:t>11天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224B04F">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8DFE4C5">
        <w:tblPrEx>
          <w:tblCellMar>
            <w:top w:w="0" w:type="dxa"/>
            <w:left w:w="108" w:type="dxa"/>
            <w:bottom w:w="0" w:type="dxa"/>
            <w:right w:w="108" w:type="dxa"/>
          </w:tblCellMar>
        </w:tblPrEx>
        <w:trPr>
          <w:trHeight w:val="88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D26E">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F2B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各参赛队伍、技术代表、工作人员洗衣费</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B9D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5E8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46E3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5039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E76C604">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509A6F3D">
        <w:tblPrEx>
          <w:tblCellMar>
            <w:top w:w="0" w:type="dxa"/>
            <w:left w:w="108" w:type="dxa"/>
            <w:bottom w:w="0" w:type="dxa"/>
            <w:right w:w="108" w:type="dxa"/>
          </w:tblCellMar>
        </w:tblPrEx>
        <w:trPr>
          <w:trHeight w:val="51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E6F7">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5B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机场接送交通费用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E8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6</w:t>
            </w:r>
            <w:r>
              <w:rPr>
                <w:rFonts w:hint="eastAsia"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0</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AB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3B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6A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41B460FE">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4E0BA90">
        <w:tblPrEx>
          <w:tblCellMar>
            <w:top w:w="0" w:type="dxa"/>
            <w:left w:w="108" w:type="dxa"/>
            <w:bottom w:w="0" w:type="dxa"/>
            <w:right w:w="108" w:type="dxa"/>
          </w:tblCellMar>
        </w:tblPrEx>
        <w:trPr>
          <w:trHeight w:val="46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5A09">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7A9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88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r>
              <w:rPr>
                <w:rFonts w:hint="eastAsia" w:ascii="Times New Roman" w:hAnsi="Times New Roman" w:eastAsia="仿宋_GB2312" w:cs="Times New Roman"/>
                <w:b w:val="0"/>
                <w:bCs w:val="0"/>
                <w:color w:val="auto"/>
                <w:kern w:val="0"/>
                <w:sz w:val="24"/>
                <w:szCs w:val="24"/>
                <w:lang w:val="en-US" w:eastAsia="zh-CN" w:bidi="ar"/>
              </w:rPr>
              <w:t>20</w:t>
            </w:r>
            <w:r>
              <w:rPr>
                <w:rFonts w:hint="default" w:ascii="Times New Roman" w:hAnsi="Times New Roman" w:eastAsia="仿宋_GB2312" w:cs="Times New Roman"/>
                <w:b w:val="0"/>
                <w:bCs w:val="0"/>
                <w:color w:val="auto"/>
                <w:kern w:val="0"/>
                <w:sz w:val="24"/>
                <w:szCs w:val="24"/>
                <w:lang w:bidi="ar"/>
              </w:rPr>
              <w:t>000</w:t>
            </w:r>
            <w:r>
              <w:rPr>
                <w:rFonts w:hint="default" w:ascii="Times New Roman" w:hAnsi="Times New Roman" w:eastAsia="仿宋_GB2312" w:cs="Times New Roman"/>
                <w:b w:val="0"/>
                <w:bCs w:val="0"/>
                <w:color w:val="auto"/>
                <w:kern w:val="0"/>
                <w:sz w:val="24"/>
                <w:szCs w:val="24"/>
                <w:lang w:bidi="ar"/>
              </w:rPr>
              <w:t>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E3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06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821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11天</w:t>
            </w:r>
          </w:p>
        </w:tc>
        <w:tc>
          <w:tcPr>
            <w:tcW w:w="12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1AE9398">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48B54C0">
        <w:tblPrEx>
          <w:tblCellMar>
            <w:top w:w="0" w:type="dxa"/>
            <w:left w:w="108" w:type="dxa"/>
            <w:bottom w:w="0" w:type="dxa"/>
            <w:right w:w="108" w:type="dxa"/>
          </w:tblCellMar>
        </w:tblPrEx>
        <w:trPr>
          <w:trHeight w:val="37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569D">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93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工作人员服装费用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BE4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300元/人</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47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23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120人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04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35CB6EDF">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AC78BF1">
        <w:tblPrEx>
          <w:tblCellMar>
            <w:top w:w="0" w:type="dxa"/>
            <w:left w:w="108" w:type="dxa"/>
            <w:bottom w:w="0" w:type="dxa"/>
            <w:right w:w="108" w:type="dxa"/>
          </w:tblCellMar>
        </w:tblPrEx>
        <w:trPr>
          <w:trHeight w:val="382" w:hRule="atLeast"/>
          <w:jc w:val="center"/>
        </w:trPr>
        <w:tc>
          <w:tcPr>
            <w:tcW w:w="29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87E5B97">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132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A29C5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BB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15000元/天</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E01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04A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B82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r>
              <w:rPr>
                <w:rFonts w:hint="eastAsia" w:ascii="Times New Roman" w:hAnsi="Times New Roman" w:eastAsia="仿宋_GB2312" w:cs="Times New Roman"/>
                <w:b w:val="0"/>
                <w:bCs w:val="0"/>
                <w:color w:val="auto"/>
                <w:kern w:val="0"/>
                <w:sz w:val="24"/>
                <w:szCs w:val="24"/>
                <w:lang w:val="en-US" w:eastAsia="zh-CN" w:bidi="ar"/>
              </w:rPr>
              <w:t>3</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4CCEF758">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886386A">
        <w:tblPrEx>
          <w:tblCellMar>
            <w:top w:w="0" w:type="dxa"/>
            <w:left w:w="108" w:type="dxa"/>
            <w:bottom w:w="0" w:type="dxa"/>
            <w:right w:w="108" w:type="dxa"/>
          </w:tblCellMar>
        </w:tblPrEx>
        <w:trPr>
          <w:trHeight w:val="90" w:hRule="atLeast"/>
          <w:jc w:val="center"/>
        </w:trPr>
        <w:tc>
          <w:tcPr>
            <w:tcW w:w="29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A6CF1F2">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132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2D4D2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比赛场地布置费用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28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w:t>
            </w:r>
            <w:r>
              <w:rPr>
                <w:rFonts w:hint="eastAsia" w:ascii="Times New Roman" w:hAnsi="Times New Roman" w:eastAsia="仿宋_GB2312" w:cs="Times New Roman"/>
                <w:b w:val="0"/>
                <w:bCs w:val="0"/>
                <w:color w:val="auto"/>
                <w:kern w:val="0"/>
                <w:sz w:val="24"/>
                <w:szCs w:val="24"/>
                <w:lang w:val="en-US" w:eastAsia="zh-CN" w:bidi="ar"/>
              </w:rPr>
              <w:t>5</w:t>
            </w:r>
            <w:r>
              <w:rPr>
                <w:rFonts w:hint="default" w:ascii="Times New Roman" w:hAnsi="Times New Roman" w:eastAsia="仿宋_GB2312" w:cs="Times New Roman"/>
                <w:b w:val="0"/>
                <w:bCs w:val="0"/>
                <w:color w:val="auto"/>
                <w:kern w:val="0"/>
                <w:sz w:val="24"/>
                <w:szCs w:val="24"/>
                <w:lang w:bidi="ar"/>
              </w:rPr>
              <w:t>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208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2B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CD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63B04E14">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68A800A">
        <w:tblPrEx>
          <w:tblCellMar>
            <w:top w:w="0" w:type="dxa"/>
            <w:left w:w="108" w:type="dxa"/>
            <w:bottom w:w="0" w:type="dxa"/>
            <w:right w:w="108" w:type="dxa"/>
          </w:tblCellMar>
        </w:tblPrEx>
        <w:trPr>
          <w:trHeight w:val="524"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3D43">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eastAsia"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CE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eastAsia="zh-CN"/>
              </w:rPr>
              <w:t>礼仪培训老师费用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692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1500元/项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57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highlight w:val="none"/>
                <w:lang w:val="en-US" w:eastAsia="zh-CN"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40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82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1814F9A6">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2A7E0A9">
        <w:tblPrEx>
          <w:tblCellMar>
            <w:top w:w="0" w:type="dxa"/>
            <w:left w:w="108" w:type="dxa"/>
            <w:bottom w:w="0" w:type="dxa"/>
            <w:right w:w="108" w:type="dxa"/>
          </w:tblCellMar>
        </w:tblPrEx>
        <w:trPr>
          <w:trHeight w:val="47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75FF">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54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仿宋_GB2312"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24"/>
                <w:szCs w:val="24"/>
                <w:highlight w:val="none"/>
                <w:lang w:eastAsia="zh-CN"/>
                <w14:textFill>
                  <w14:solidFill>
                    <w14:schemeClr w14:val="tx1"/>
                  </w14:solidFill>
                </w14:textFill>
              </w:rPr>
              <w:t>礼仪人员费用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9C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800元/人/天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4B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80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30人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CA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9天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7A365BE3">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90D290C">
        <w:tblPrEx>
          <w:tblCellMar>
            <w:top w:w="0" w:type="dxa"/>
            <w:left w:w="108" w:type="dxa"/>
            <w:bottom w:w="0" w:type="dxa"/>
            <w:right w:w="108" w:type="dxa"/>
          </w:tblCellMar>
        </w:tblPrEx>
        <w:trPr>
          <w:trHeight w:val="47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FFC9">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29D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eastAsia" w:ascii="Times New Roman" w:hAnsi="Times New Roman" w:eastAsia="仿宋_GB2312"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24"/>
                <w:szCs w:val="24"/>
                <w:highlight w:val="none"/>
                <w:lang w:eastAsia="zh-CN"/>
                <w14:textFill>
                  <w14:solidFill>
                    <w14:schemeClr w14:val="tx1"/>
                  </w14:solidFill>
                </w14:textFill>
              </w:rPr>
              <w:t>体育展示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0D78">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仿宋_GB2312" w:cs="Times New Roman"/>
                <w:color w:val="000000"/>
                <w:kern w:val="0"/>
                <w:sz w:val="24"/>
                <w:szCs w:val="24"/>
                <w:lang w:val="en-US" w:eastAsia="zh-CN" w:bidi="ar"/>
              </w:rPr>
              <w:t>10000</w:t>
            </w:r>
            <w:r>
              <w:rPr>
                <w:rFonts w:hint="eastAsia" w:ascii="Times New Roman" w:hAnsi="Times New Roman" w:eastAsia="仿宋_GB2312" w:cs="Times New Roman"/>
                <w:color w:val="000000"/>
                <w:kern w:val="0"/>
                <w:sz w:val="24"/>
                <w:szCs w:val="24"/>
                <w:lang w:val="en-US" w:eastAsia="zh-CN" w:bidi="ar"/>
              </w:rPr>
              <w:t>元</w:t>
            </w:r>
            <w:r>
              <w:rPr>
                <w:rFonts w:hint="default" w:ascii="Times New Roman" w:hAnsi="Times New Roman" w:eastAsia="仿宋_GB2312" w:cs="Times New Roman"/>
                <w:color w:val="000000"/>
                <w:kern w:val="0"/>
                <w:sz w:val="24"/>
                <w:szCs w:val="24"/>
                <w:lang w:val="en-US" w:eastAsia="zh-CN" w:bidi="ar"/>
              </w:rPr>
              <w:t>/</w:t>
            </w:r>
            <w:r>
              <w:rPr>
                <w:rFonts w:hint="eastAsia" w:ascii="Times New Roman" w:hAnsi="Times New Roman" w:eastAsia="仿宋_GB2312" w:cs="Times New Roman"/>
                <w:color w:val="000000"/>
                <w:kern w:val="0"/>
                <w:sz w:val="24"/>
                <w:szCs w:val="24"/>
                <w:lang w:val="en-US" w:eastAsia="zh-CN" w:bidi="ar"/>
              </w:rPr>
              <w:t>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6A30">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F418">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color w:val="000000"/>
                <w:kern w:val="0"/>
                <w:sz w:val="24"/>
                <w:szCs w:val="24"/>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9DC1">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9天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672A32FD">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12D29F4">
        <w:tblPrEx>
          <w:tblCellMar>
            <w:top w:w="0" w:type="dxa"/>
            <w:left w:w="108" w:type="dxa"/>
            <w:bottom w:w="0" w:type="dxa"/>
            <w:right w:w="108" w:type="dxa"/>
          </w:tblCellMar>
        </w:tblPrEx>
        <w:trPr>
          <w:trHeight w:val="507"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6F09">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BF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z w:val="24"/>
                <w:szCs w:val="24"/>
                <w:highlight w:val="none"/>
                <w:lang w:eastAsia="zh-CN"/>
                <w14:textFill>
                  <w14:solidFill>
                    <w14:schemeClr w14:val="tx1"/>
                  </w14:solidFill>
                </w14:textFill>
              </w:rPr>
              <w:t>临时搭建费用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0B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100000元/项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A3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78B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0CF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7F75F347">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leftChars="0" w:right="0" w:rightChars="0"/>
              <w:jc w:val="center"/>
              <w:rPr>
                <w:rFonts w:hint="eastAsia"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8C93B17">
        <w:tblPrEx>
          <w:tblCellMar>
            <w:top w:w="0" w:type="dxa"/>
            <w:left w:w="108" w:type="dxa"/>
            <w:bottom w:w="0" w:type="dxa"/>
            <w:right w:w="108" w:type="dxa"/>
          </w:tblCellMar>
        </w:tblPrEx>
        <w:trPr>
          <w:trHeight w:val="697"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C157">
            <w:pPr>
              <w:keepNext w:val="0"/>
              <w:keepLines w:val="0"/>
              <w:pageBreakBefore w:val="0"/>
              <w:widowControl w:val="0"/>
              <w:numPr>
                <w:ilvl w:val="0"/>
                <w:numId w:val="2"/>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DAA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专家指导费用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74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C0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4D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20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22E1BE0D">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5577B78">
        <w:tblPrEx>
          <w:tblCellMar>
            <w:top w:w="0" w:type="dxa"/>
            <w:left w:w="108" w:type="dxa"/>
            <w:bottom w:w="0" w:type="dxa"/>
            <w:right w:w="108" w:type="dxa"/>
          </w:tblCellMar>
        </w:tblPrEx>
        <w:trPr>
          <w:trHeight w:val="60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0DCC">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18</w:t>
            </w: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43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其他费用支出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1C4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50000元/项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2B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A5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539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7BE7B5E8">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1B3EBBC">
        <w:tblPrEx>
          <w:tblCellMar>
            <w:top w:w="0" w:type="dxa"/>
            <w:left w:w="108" w:type="dxa"/>
            <w:bottom w:w="0" w:type="dxa"/>
            <w:right w:w="108" w:type="dxa"/>
          </w:tblCellMar>
        </w:tblPrEx>
        <w:trPr>
          <w:trHeight w:val="540" w:hRule="atLeast"/>
          <w:jc w:val="center"/>
        </w:trPr>
        <w:tc>
          <w:tcPr>
            <w:tcW w:w="22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C4E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bCs/>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lang w:eastAsia="zh-CN" w:bidi="ar"/>
                <w14:textFill>
                  <w14:solidFill>
                    <w14:schemeClr w14:val="tx1"/>
                  </w14:solidFill>
                </w14:textFill>
              </w:rPr>
              <w:t>小计（元）</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48399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726" w:firstLineChars="300"/>
              <w:jc w:val="both"/>
              <w:textAlignment w:val="cente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b/>
                <w:bCs/>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元</w:t>
            </w:r>
          </w:p>
        </w:tc>
        <w:tc>
          <w:tcPr>
            <w:tcW w:w="7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9A19D9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000000" w:themeColor="text1"/>
                <w:kern w:val="0"/>
                <w:sz w:val="24"/>
                <w:szCs w:val="24"/>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1项</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267D11D3">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E5BA041">
        <w:tblPrEx>
          <w:tblCellMar>
            <w:top w:w="0" w:type="dxa"/>
            <w:left w:w="108" w:type="dxa"/>
            <w:bottom w:w="0" w:type="dxa"/>
            <w:right w:w="108" w:type="dxa"/>
          </w:tblCellMar>
        </w:tblPrEx>
        <w:trPr>
          <w:trHeight w:val="438"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30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楷体_GB2312" w:cs="Times New Roman"/>
                <w:b w:val="0"/>
                <w:bCs w:val="0"/>
                <w:color w:val="000000" w:themeColor="text1"/>
                <w:kern w:val="0"/>
                <w:sz w:val="24"/>
                <w:szCs w:val="24"/>
                <w:lang w:bidi="ar"/>
                <w14:textFill>
                  <w14:solidFill>
                    <w14:schemeClr w14:val="tx1"/>
                  </w14:solidFill>
                </w14:textFill>
              </w:rPr>
              <w:t>二、特奥滚球</w:t>
            </w:r>
          </w:p>
        </w:tc>
      </w:tr>
      <w:tr w14:paraId="48EF3596">
        <w:tblPrEx>
          <w:tblCellMar>
            <w:top w:w="0" w:type="dxa"/>
            <w:left w:w="108" w:type="dxa"/>
            <w:bottom w:w="0" w:type="dxa"/>
            <w:right w:w="108" w:type="dxa"/>
          </w:tblCellMar>
        </w:tblPrEx>
        <w:trPr>
          <w:trHeight w:val="42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CA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9A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t>项目</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49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t>标准</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3B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C7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val="en-US" w:eastAsia="zh-CN" w:bidi="ar"/>
                <w14:textFill>
                  <w14:solidFill>
                    <w14:schemeClr w14:val="tx1"/>
                  </w14:solidFill>
                </w14:textFill>
              </w:rPr>
              <w:t>预估</w:t>
            </w:r>
            <w: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0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黑体" w:cs="Times New Roman"/>
                <w:b w:val="0"/>
                <w:bCs w:val="0"/>
                <w:color w:val="000000" w:themeColor="text1"/>
                <w:kern w:val="0"/>
                <w:sz w:val="24"/>
                <w:szCs w:val="24"/>
                <w:lang w:val="en-US" w:eastAsia="zh-CN" w:bidi="ar"/>
                <w14:textFill>
                  <w14:solidFill>
                    <w14:schemeClr w14:val="tx1"/>
                  </w14:solidFill>
                </w14:textFill>
              </w:rPr>
              <w:t>预估</w:t>
            </w:r>
            <w:r>
              <w:rPr>
                <w:rFonts w:hint="default" w:ascii="Times New Roman" w:hAnsi="Times New Roman" w:eastAsia="黑体" w:cs="Times New Roman"/>
                <w:b w:val="0"/>
                <w:bCs w:val="0"/>
                <w:color w:val="000000" w:themeColor="text1"/>
                <w:kern w:val="0"/>
                <w:sz w:val="24"/>
                <w:szCs w:val="24"/>
                <w:lang w:bidi="ar"/>
                <w14:textFill>
                  <w14:solidFill>
                    <w14:schemeClr w14:val="tx1"/>
                  </w14:solidFill>
                </w14:textFill>
              </w:rPr>
              <w:t>时间</w:t>
            </w:r>
          </w:p>
        </w:tc>
        <w:tc>
          <w:tcPr>
            <w:tcW w:w="12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CB979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2F2A6098">
        <w:tblPrEx>
          <w:tblCellMar>
            <w:top w:w="0" w:type="dxa"/>
            <w:left w:w="108" w:type="dxa"/>
            <w:bottom w:w="0" w:type="dxa"/>
            <w:right w:w="108" w:type="dxa"/>
          </w:tblCellMar>
        </w:tblPrEx>
        <w:trPr>
          <w:trHeight w:val="55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2AC9">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DC1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参赛队伍伙食费用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29BB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3C4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F1FD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200</w:t>
            </w:r>
            <w:r>
              <w:rPr>
                <w:rFonts w:hint="default" w:ascii="Times New Roman" w:hAnsi="Times New Roman" w:eastAsia="仿宋_GB2312" w:cs="Times New Roman"/>
                <w:b w:val="0"/>
                <w:bCs w:val="0"/>
                <w:color w:val="auto"/>
                <w:kern w:val="0"/>
                <w:sz w:val="24"/>
                <w:szCs w:val="24"/>
                <w:lang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208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D53D426">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08DE47B">
        <w:tblPrEx>
          <w:tblCellMar>
            <w:top w:w="0" w:type="dxa"/>
            <w:left w:w="108" w:type="dxa"/>
            <w:bottom w:w="0" w:type="dxa"/>
            <w:right w:w="108" w:type="dxa"/>
          </w:tblCellMar>
        </w:tblPrEx>
        <w:trPr>
          <w:trHeight w:val="50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DB70">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6AD2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参赛队伍住宿（双人间）费用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FA3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w:t>
            </w:r>
            <w:r>
              <w:rPr>
                <w:rFonts w:hint="eastAsia"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00</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62E4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9B8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200人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6B5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8B03FCB">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5B56D4A">
        <w:tblPrEx>
          <w:tblCellMar>
            <w:top w:w="0" w:type="dxa"/>
            <w:left w:w="108" w:type="dxa"/>
            <w:bottom w:w="0" w:type="dxa"/>
            <w:right w:w="108" w:type="dxa"/>
          </w:tblCellMar>
        </w:tblPrEx>
        <w:trPr>
          <w:trHeight w:val="47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FE61">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2DC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技术代表、总裁判长、副裁判长伙食费用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25D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ED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E2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0155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13天</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79779FD9">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B77F11B">
        <w:tblPrEx>
          <w:tblCellMar>
            <w:top w:w="0" w:type="dxa"/>
            <w:left w:w="108" w:type="dxa"/>
            <w:bottom w:w="0" w:type="dxa"/>
            <w:right w:w="108" w:type="dxa"/>
          </w:tblCellMar>
        </w:tblPrEx>
        <w:trPr>
          <w:trHeight w:val="92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EA7D">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7049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技术代表、总裁判长、副裁判长住宿费用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73E4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550元/人/天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8F9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DDAA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bidi="ar"/>
              </w:rPr>
              <w:t>6</w:t>
            </w:r>
            <w:r>
              <w:rPr>
                <w:rFonts w:hint="eastAsia" w:ascii="Times New Roman" w:hAnsi="Times New Roman" w:eastAsia="仿宋_GB2312" w:cs="Times New Roman"/>
                <w:b w:val="0"/>
                <w:bCs w:val="0"/>
                <w:color w:val="auto"/>
                <w:kern w:val="0"/>
                <w:sz w:val="24"/>
                <w:szCs w:val="24"/>
                <w:lang w:eastAsia="zh-CN"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2CC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13天</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54C3373B">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669811D">
        <w:tblPrEx>
          <w:tblCellMar>
            <w:top w:w="0" w:type="dxa"/>
            <w:left w:w="108" w:type="dxa"/>
            <w:bottom w:w="0" w:type="dxa"/>
            <w:right w:w="108" w:type="dxa"/>
          </w:tblCellMar>
        </w:tblPrEx>
        <w:trPr>
          <w:trHeight w:val="70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BA52">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CA6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技术官员及工作人员伙食费用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A38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0DAC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ABD9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106人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61D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11天</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176CF77">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3C4F5E6">
        <w:tblPrEx>
          <w:tblCellMar>
            <w:top w:w="0" w:type="dxa"/>
            <w:left w:w="108" w:type="dxa"/>
            <w:bottom w:w="0" w:type="dxa"/>
            <w:right w:w="108" w:type="dxa"/>
          </w:tblCellMar>
        </w:tblPrEx>
        <w:trPr>
          <w:trHeight w:val="90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CD9C">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A3A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技术官员及工作人员</w:t>
            </w:r>
            <w:r>
              <w:rPr>
                <w:rFonts w:hint="eastAsia" w:ascii="Times New Roman" w:hAnsi="Times New Roman" w:eastAsia="仿宋_GB2312" w:cs="Times New Roman"/>
                <w:b w:val="0"/>
                <w:bCs w:val="0"/>
                <w:color w:val="000000" w:themeColor="text1"/>
                <w:kern w:val="0"/>
                <w:sz w:val="24"/>
                <w:szCs w:val="24"/>
                <w:lang w:eastAsia="zh-CN" w:bidi="ar"/>
                <w14:textFill>
                  <w14:solidFill>
                    <w14:schemeClr w14:val="tx1"/>
                  </w14:solidFill>
                </w14:textFill>
              </w:rPr>
              <w:t>住</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宿费用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899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w:t>
            </w:r>
            <w:r>
              <w:rPr>
                <w:rFonts w:hint="eastAsia"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00</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1E6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B1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lang w:val="en-US"/>
              </w:rPr>
            </w:pPr>
            <w:r>
              <w:rPr>
                <w:rFonts w:hint="eastAsia" w:ascii="Times New Roman" w:hAnsi="Times New Roman" w:eastAsia="仿宋_GB2312" w:cs="Times New Roman"/>
                <w:b w:val="0"/>
                <w:bCs w:val="0"/>
                <w:color w:val="auto"/>
                <w:kern w:val="0"/>
                <w:sz w:val="24"/>
                <w:szCs w:val="24"/>
                <w:highlight w:val="none"/>
                <w:lang w:val="en-US" w:eastAsia="zh-CN" w:bidi="ar"/>
              </w:rPr>
              <w:t>66人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BF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11天</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4297F2EC">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7BD344F">
        <w:tblPrEx>
          <w:tblCellMar>
            <w:top w:w="0" w:type="dxa"/>
            <w:left w:w="108" w:type="dxa"/>
            <w:bottom w:w="0" w:type="dxa"/>
            <w:right w:w="108" w:type="dxa"/>
          </w:tblCellMar>
        </w:tblPrEx>
        <w:trPr>
          <w:trHeight w:val="94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4A53">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3A90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lang w:eastAsia="zh-CN" w:bidi="ar"/>
                <w14:textFill>
                  <w14:solidFill>
                    <w14:schemeClr w14:val="tx1"/>
                  </w14:solidFill>
                </w14:textFill>
              </w:rPr>
              <w:t>各参赛队伍、技术代表、工作人员洗衣费</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C47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highlight w:val="green"/>
                <w:lang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6DE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3F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highlight w:val="green"/>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highlight w:val="none"/>
                <w:lang w:val="en-US" w:eastAsia="zh-CN" w:bidi="ar"/>
                <w14:textFill>
                  <w14:solidFill>
                    <w14:schemeClr w14:val="tx1"/>
                  </w14:solidFill>
                </w14:textFill>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7CA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02C999D0">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40" w:lineRule="exact"/>
              <w:ind w:left="0" w:leftChars="0" w:right="0" w:rightChars="0"/>
              <w:jc w:val="cente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5F0ACC0A">
        <w:tblPrEx>
          <w:tblCellMar>
            <w:top w:w="0" w:type="dxa"/>
            <w:left w:w="108" w:type="dxa"/>
            <w:bottom w:w="0" w:type="dxa"/>
            <w:right w:w="108" w:type="dxa"/>
          </w:tblCellMar>
        </w:tblPrEx>
        <w:trPr>
          <w:trHeight w:val="47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C11E">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DE5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机场接送交通费用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8C4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t>55000</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37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53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FB0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2天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79C2B8DC">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40" w:lineRule="exact"/>
              <w:ind w:left="0" w:right="0"/>
              <w:jc w:val="center"/>
              <w:rPr>
                <w:rFonts w:hint="default"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21D3862">
        <w:tblPrEx>
          <w:tblCellMar>
            <w:top w:w="0" w:type="dxa"/>
            <w:left w:w="108" w:type="dxa"/>
            <w:bottom w:w="0" w:type="dxa"/>
            <w:right w:w="108" w:type="dxa"/>
          </w:tblCellMar>
        </w:tblPrEx>
        <w:trPr>
          <w:trHeight w:val="20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BEAD">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E21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7C9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80000</w:t>
            </w:r>
            <w:r>
              <w:rPr>
                <w:rFonts w:hint="default" w:ascii="Times New Roman" w:hAnsi="Times New Roman" w:eastAsia="仿宋_GB2312" w:cs="Times New Roman"/>
                <w:b w:val="0"/>
                <w:bCs w:val="0"/>
                <w:color w:val="auto"/>
                <w:kern w:val="0"/>
                <w:sz w:val="24"/>
                <w:szCs w:val="24"/>
                <w:lang w:bidi="ar"/>
              </w:rPr>
              <w:t>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2E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E7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8FB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11天</w:t>
            </w:r>
          </w:p>
        </w:tc>
        <w:tc>
          <w:tcPr>
            <w:tcW w:w="12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742C2D1">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4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5A9F2911">
        <w:tblPrEx>
          <w:tblCellMar>
            <w:top w:w="0" w:type="dxa"/>
            <w:left w:w="108" w:type="dxa"/>
            <w:bottom w:w="0" w:type="dxa"/>
            <w:right w:w="108" w:type="dxa"/>
          </w:tblCellMar>
        </w:tblPrEx>
        <w:trPr>
          <w:trHeight w:val="19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C802">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47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工作人员服装费用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49E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300元/人</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2A5A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A12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60人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30E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1AF77213">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4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17AD9F0">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8698">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AB86A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3FC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15000元/天</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9EF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FF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8C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13</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32ACF5B0">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40" w:lineRule="exact"/>
              <w:ind w:left="0" w:right="0"/>
              <w:jc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46DA5EDA">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D634">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C81ED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比赛场地布置费用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1B4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color w:val="auto"/>
                <w:sz w:val="24"/>
                <w:szCs w:val="24"/>
                <w:lang w:val="en-US" w:eastAsia="zh-CN" w:bidi="ar"/>
              </w:rPr>
              <w:t>300000</w:t>
            </w:r>
            <w:r>
              <w:rPr>
                <w:rFonts w:hint="eastAsia" w:ascii="Times New Roman" w:hAnsi="Times New Roman" w:eastAsia="仿宋_GB2312" w:cs="Times New Roman"/>
                <w:color w:val="auto"/>
                <w:sz w:val="24"/>
                <w:szCs w:val="24"/>
                <w:lang w:val="en-US" w:eastAsia="zh-CN" w:bidi="ar"/>
              </w:rPr>
              <w:t>元</w:t>
            </w:r>
            <w:r>
              <w:rPr>
                <w:rFonts w:hint="default" w:ascii="Times New Roman" w:hAnsi="Times New Roman" w:eastAsia="仿宋_GB2312" w:cs="Times New Roman"/>
                <w:color w:val="auto"/>
                <w:sz w:val="24"/>
                <w:szCs w:val="24"/>
                <w:lang w:val="en-US" w:eastAsia="zh-CN" w:bidi="ar"/>
              </w:rPr>
              <w:t>/</w:t>
            </w:r>
            <w:r>
              <w:rPr>
                <w:rFonts w:hint="eastAsia" w:ascii="Times New Roman" w:hAnsi="Times New Roman" w:eastAsia="仿宋_GB2312" w:cs="Times New Roman"/>
                <w:color w:val="auto"/>
                <w:sz w:val="24"/>
                <w:szCs w:val="24"/>
                <w:lang w:val="en-US" w:eastAsia="zh-CN" w:bidi="ar"/>
              </w:rPr>
              <w:t>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5F0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C1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3AE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683109CF">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4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4715355">
        <w:tblPrEx>
          <w:tblCellMar>
            <w:top w:w="0" w:type="dxa"/>
            <w:left w:w="108" w:type="dxa"/>
            <w:bottom w:w="0" w:type="dxa"/>
            <w:right w:w="108" w:type="dxa"/>
          </w:tblCellMar>
        </w:tblPrEx>
        <w:trPr>
          <w:trHeight w:val="38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59EC">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4D4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礼仪培训老师费用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DB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1500元/项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8B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eastAsia" w:ascii="Times New Roman" w:hAnsi="Times New Roman" w:eastAsia="仿宋_GB2312" w:cs="Times New Roman"/>
                <w:b w:val="0"/>
                <w:bCs w:val="0"/>
                <w:color w:val="auto"/>
                <w:sz w:val="24"/>
                <w:szCs w:val="24"/>
                <w:highlight w:val="none"/>
                <w:lang w:val="en-US" w:eastAsia="zh-CN"/>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A35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F52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016E7E8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1927B01">
        <w:tblPrEx>
          <w:tblCellMar>
            <w:top w:w="0" w:type="dxa"/>
            <w:left w:w="108" w:type="dxa"/>
            <w:bottom w:w="0" w:type="dxa"/>
            <w:right w:w="108" w:type="dxa"/>
          </w:tblCellMar>
        </w:tblPrEx>
        <w:trPr>
          <w:trHeight w:val="38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31C7">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8E6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eastAsia="zh-CN"/>
              </w:rPr>
              <w:t>礼仪人员费用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627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val="en-US" w:eastAsia="zh-CN"/>
              </w:rPr>
              <w:t>800元/人/天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7F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eastAsia" w:ascii="Times New Roman" w:hAnsi="Times New Roman" w:eastAsia="仿宋_GB2312" w:cs="Times New Roman"/>
                <w:b w:val="0"/>
                <w:bCs w:val="0"/>
                <w:color w:val="auto"/>
                <w:sz w:val="24"/>
                <w:szCs w:val="24"/>
                <w:highlight w:val="none"/>
                <w:lang w:val="en-US" w:eastAsia="zh-CN"/>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43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val="en-US" w:eastAsia="zh-CN"/>
              </w:rPr>
              <w:t>10人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A3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val="en-US" w:eastAsia="zh-CN"/>
              </w:rPr>
              <w:t>9天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717FF3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021FF296">
        <w:tblPrEx>
          <w:tblCellMar>
            <w:top w:w="0" w:type="dxa"/>
            <w:left w:w="108" w:type="dxa"/>
            <w:bottom w:w="0" w:type="dxa"/>
            <w:right w:w="108" w:type="dxa"/>
          </w:tblCellMar>
        </w:tblPrEx>
        <w:trPr>
          <w:trHeight w:val="38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4125">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CF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eastAsia="zh-CN"/>
              </w:rPr>
              <w:t>体育展示</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0534">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lang w:val="en-US" w:eastAsia="zh-CN" w:bidi="ar"/>
              </w:rPr>
              <w:t>10000</w:t>
            </w:r>
            <w:r>
              <w:rPr>
                <w:rFonts w:hint="eastAsia" w:ascii="Times New Roman" w:hAnsi="Times New Roman" w:eastAsia="仿宋_GB2312" w:cs="Times New Roman"/>
                <w:color w:val="auto"/>
                <w:kern w:val="0"/>
                <w:sz w:val="24"/>
                <w:szCs w:val="24"/>
                <w:lang w:val="en-US" w:eastAsia="zh-CN" w:bidi="ar"/>
              </w:rPr>
              <w:t>元</w:t>
            </w:r>
            <w:r>
              <w:rPr>
                <w:rFonts w:hint="default" w:ascii="Times New Roman" w:hAnsi="Times New Roman" w:eastAsia="仿宋_GB2312" w:cs="Times New Roman"/>
                <w:color w:val="auto"/>
                <w:kern w:val="0"/>
                <w:sz w:val="24"/>
                <w:szCs w:val="24"/>
                <w:lang w:val="en-US" w:eastAsia="zh-CN" w:bidi="ar"/>
              </w:rPr>
              <w:t>/</w:t>
            </w:r>
            <w:r>
              <w:rPr>
                <w:rFonts w:hint="eastAsia" w:ascii="Times New Roman" w:hAnsi="Times New Roman" w:eastAsia="仿宋_GB2312" w:cs="Times New Roman"/>
                <w:color w:val="auto"/>
                <w:kern w:val="0"/>
                <w:sz w:val="24"/>
                <w:szCs w:val="24"/>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3416">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A08C">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A185">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9天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052F7C9B">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40" w:lineRule="exact"/>
              <w:ind w:left="0" w:leftChars="0" w:right="0" w:rightChars="0"/>
              <w:jc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70ED2394">
        <w:tblPrEx>
          <w:tblCellMar>
            <w:top w:w="0" w:type="dxa"/>
            <w:left w:w="108" w:type="dxa"/>
            <w:bottom w:w="0" w:type="dxa"/>
            <w:right w:w="108" w:type="dxa"/>
          </w:tblCellMar>
        </w:tblPrEx>
        <w:trPr>
          <w:trHeight w:val="38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3AAA">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B0F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eastAsia="zh-CN"/>
              </w:rPr>
              <w:t>临时搭建费用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9B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30000元/项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AFE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eastAsia" w:ascii="Times New Roman" w:hAnsi="Times New Roman" w:eastAsia="仿宋_GB2312" w:cs="Times New Roman"/>
                <w:b w:val="0"/>
                <w:bCs w:val="0"/>
                <w:color w:val="auto"/>
                <w:sz w:val="24"/>
                <w:szCs w:val="24"/>
                <w:highlight w:val="none"/>
                <w:lang w:val="en-US" w:eastAsia="zh-CN"/>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CD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C1E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04DE002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3E42C97">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4A5D">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D58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专家指导费用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D9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w:t>
            </w:r>
            <w:r>
              <w:rPr>
                <w:rFonts w:hint="default" w:ascii="Times New Roman" w:hAnsi="Times New Roman" w:eastAsia="仿宋_GB2312" w:cs="Times New Roman"/>
                <w:b w:val="0"/>
                <w:bCs w:val="0"/>
                <w:color w:val="auto"/>
                <w:kern w:val="0"/>
                <w:sz w:val="24"/>
                <w:szCs w:val="24"/>
                <w:lang w:bidi="ar"/>
              </w:rPr>
              <w:t>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0CB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6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01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531D7BC1">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151CD48">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94C0">
            <w:pPr>
              <w:keepNext w:val="0"/>
              <w:keepLines w:val="0"/>
              <w:pageBreakBefore w:val="0"/>
              <w:widowControl w:val="0"/>
              <w:numPr>
                <w:ilvl w:val="0"/>
                <w:numId w:val="3"/>
              </w:numPr>
              <w:suppressLineNumbers w:val="0"/>
              <w:tabs>
                <w:tab w:val="clear" w:pos="0"/>
              </w:tabs>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5D2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其他费用支出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433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5</w:t>
            </w:r>
            <w:r>
              <w:rPr>
                <w:rFonts w:hint="default" w:ascii="Times New Roman" w:hAnsi="Times New Roman" w:eastAsia="仿宋_GB2312" w:cs="Times New Roman"/>
                <w:b w:val="0"/>
                <w:bCs w:val="0"/>
                <w:color w:val="auto"/>
                <w:kern w:val="0"/>
                <w:sz w:val="24"/>
                <w:szCs w:val="24"/>
                <w:lang w:bidi="ar"/>
              </w:rPr>
              <w:t>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B8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57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35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501EF057">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CF36FE2">
        <w:tblPrEx>
          <w:tblCellMar>
            <w:top w:w="0" w:type="dxa"/>
            <w:left w:w="108" w:type="dxa"/>
            <w:bottom w:w="0" w:type="dxa"/>
            <w:right w:w="108" w:type="dxa"/>
          </w:tblCellMar>
        </w:tblPrEx>
        <w:trPr>
          <w:trHeight w:val="475" w:hRule="atLeast"/>
          <w:jc w:val="center"/>
        </w:trPr>
        <w:tc>
          <w:tcPr>
            <w:tcW w:w="22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AA4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19D3161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c>
          <w:tcPr>
            <w:tcW w:w="7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55E5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3F453F4D">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leftChars="0" w:right="0" w:rightChars="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4712222">
        <w:tblPrEx>
          <w:tblCellMar>
            <w:top w:w="0" w:type="dxa"/>
            <w:left w:w="108" w:type="dxa"/>
            <w:bottom w:w="0" w:type="dxa"/>
            <w:right w:w="108" w:type="dxa"/>
          </w:tblCellMar>
        </w:tblPrEx>
        <w:trPr>
          <w:trHeight w:val="45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A39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楷体_GB2312" w:cs="Times New Roman"/>
                <w:b w:val="0"/>
                <w:bCs w:val="0"/>
                <w:color w:val="auto"/>
                <w:kern w:val="0"/>
                <w:sz w:val="24"/>
                <w:szCs w:val="24"/>
                <w:lang w:bidi="ar"/>
              </w:rPr>
              <w:t>三、特奥举重</w:t>
            </w:r>
          </w:p>
        </w:tc>
      </w:tr>
      <w:tr w14:paraId="3F7BD7BD">
        <w:tblPrEx>
          <w:tblCellMar>
            <w:top w:w="0" w:type="dxa"/>
            <w:left w:w="108" w:type="dxa"/>
            <w:bottom w:w="0" w:type="dxa"/>
            <w:right w:w="108" w:type="dxa"/>
          </w:tblCellMar>
        </w:tblPrEx>
        <w:trPr>
          <w:trHeight w:val="41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642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1AC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9B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2D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F3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B20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2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14FAB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609DCB67">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E96F">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206F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参赛队伍伙食费用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3D48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18D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C267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130</w:t>
            </w:r>
            <w:r>
              <w:rPr>
                <w:rFonts w:hint="default" w:ascii="Times New Roman" w:hAnsi="Times New Roman" w:eastAsia="仿宋_GB2312" w:cs="Times New Roman"/>
                <w:b w:val="0"/>
                <w:bCs w:val="0"/>
                <w:color w:val="auto"/>
                <w:kern w:val="0"/>
                <w:sz w:val="24"/>
                <w:szCs w:val="24"/>
                <w:lang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DAB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r>
              <w:rPr>
                <w:rFonts w:hint="eastAsia" w:ascii="Times New Roman" w:hAnsi="Times New Roman" w:eastAsia="仿宋_GB2312" w:cs="Times New Roman"/>
                <w:b w:val="0"/>
                <w:bCs w:val="0"/>
                <w:color w:val="auto"/>
                <w:kern w:val="0"/>
                <w:sz w:val="24"/>
                <w:szCs w:val="24"/>
                <w:lang w:val="en-US" w:eastAsia="zh-CN" w:bidi="ar"/>
              </w:rPr>
              <w:t>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47DE9BA">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1E588E3">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7F29">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DBB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参赛队伍住宿（双人间）费用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928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lang w:val="en-US" w:eastAsia="zh-CN" w:bidi="ar"/>
              </w:rPr>
              <w:t>200</w:t>
            </w:r>
            <w:r>
              <w:rPr>
                <w:rFonts w:hint="default" w:ascii="Times New Roman" w:hAnsi="Times New Roman" w:eastAsia="仿宋_GB2312" w:cs="Times New Roman"/>
                <w:b w:val="0"/>
                <w:bCs w:val="0"/>
                <w:color w:val="auto"/>
                <w:kern w:val="0"/>
                <w:sz w:val="24"/>
                <w:szCs w:val="24"/>
                <w:lang w:bidi="ar"/>
              </w:rPr>
              <w:t>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8B0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DB7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130人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501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961BBCF">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C3922F6">
        <w:tblPrEx>
          <w:tblCellMar>
            <w:top w:w="0" w:type="dxa"/>
            <w:left w:w="108" w:type="dxa"/>
            <w:bottom w:w="0" w:type="dxa"/>
            <w:right w:w="108" w:type="dxa"/>
          </w:tblCellMar>
        </w:tblPrEx>
        <w:trPr>
          <w:trHeight w:val="88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9F02">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5FD9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9A0D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996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A075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A3E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13天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8DB3FD8">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E30EB74">
        <w:tblPrEx>
          <w:tblCellMar>
            <w:top w:w="0" w:type="dxa"/>
            <w:left w:w="108" w:type="dxa"/>
            <w:bottom w:w="0" w:type="dxa"/>
            <w:right w:w="108" w:type="dxa"/>
          </w:tblCellMar>
        </w:tblPrEx>
        <w:trPr>
          <w:trHeight w:val="99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CFCC">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764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技术代表、总裁判长、副裁判长住宿费用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9C5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550元/人/天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EA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68E1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bidi="ar"/>
              </w:rPr>
              <w:t>6</w:t>
            </w:r>
            <w:r>
              <w:rPr>
                <w:rFonts w:hint="eastAsia" w:ascii="Times New Roman" w:hAnsi="Times New Roman" w:eastAsia="仿宋_GB2312" w:cs="Times New Roman"/>
                <w:b w:val="0"/>
                <w:bCs w:val="0"/>
                <w:color w:val="auto"/>
                <w:kern w:val="0"/>
                <w:sz w:val="24"/>
                <w:szCs w:val="24"/>
                <w:lang w:eastAsia="zh-CN"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A2F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13天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A242D11">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47B29E34">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D7C1">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F6D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技术官员及工作人员伙食费用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CFF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BE8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4A5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82人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DF1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11天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1A2AD13">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07D3924">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8641">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514F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技术官员及工作人员</w:t>
            </w:r>
            <w:r>
              <w:rPr>
                <w:rFonts w:hint="eastAsia" w:ascii="Times New Roman" w:hAnsi="Times New Roman" w:eastAsia="仿宋_GB2312" w:cs="Times New Roman"/>
                <w:b w:val="0"/>
                <w:bCs w:val="0"/>
                <w:color w:val="auto"/>
                <w:kern w:val="0"/>
                <w:sz w:val="24"/>
                <w:szCs w:val="24"/>
                <w:lang w:eastAsia="zh-CN" w:bidi="ar"/>
              </w:rPr>
              <w:t>住宿</w:t>
            </w:r>
            <w:r>
              <w:rPr>
                <w:rFonts w:hint="default" w:ascii="Times New Roman" w:hAnsi="Times New Roman" w:eastAsia="仿宋_GB2312" w:cs="Times New Roman"/>
                <w:b w:val="0"/>
                <w:bCs w:val="0"/>
                <w:color w:val="auto"/>
                <w:kern w:val="0"/>
                <w:sz w:val="24"/>
                <w:szCs w:val="24"/>
                <w:lang w:bidi="ar"/>
              </w:rPr>
              <w:t>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52B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lang w:val="en-US" w:eastAsia="zh-CN" w:bidi="ar"/>
              </w:rPr>
              <w:t>200</w:t>
            </w:r>
            <w:r>
              <w:rPr>
                <w:rFonts w:hint="default" w:ascii="Times New Roman" w:hAnsi="Times New Roman" w:eastAsia="仿宋_GB2312" w:cs="Times New Roman"/>
                <w:b w:val="0"/>
                <w:bCs w:val="0"/>
                <w:color w:val="auto"/>
                <w:kern w:val="0"/>
                <w:sz w:val="24"/>
                <w:szCs w:val="24"/>
                <w:lang w:bidi="ar"/>
              </w:rPr>
              <w:t>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DB1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40F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highlight w:val="none"/>
                <w:lang w:val="en-US"/>
              </w:rPr>
            </w:pPr>
            <w:r>
              <w:rPr>
                <w:rFonts w:hint="eastAsia" w:ascii="Times New Roman" w:hAnsi="Times New Roman" w:eastAsia="仿宋_GB2312" w:cs="Times New Roman"/>
                <w:b w:val="0"/>
                <w:bCs w:val="0"/>
                <w:color w:val="auto"/>
                <w:kern w:val="0"/>
                <w:sz w:val="24"/>
                <w:szCs w:val="24"/>
                <w:highlight w:val="none"/>
                <w:lang w:val="en-US" w:eastAsia="zh-CN" w:bidi="ar"/>
              </w:rPr>
              <w:t>42人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A87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val="en-US" w:eastAsia="zh-CN" w:bidi="ar"/>
              </w:rPr>
              <w:t>11天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C3AD905">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0FC170B1">
        <w:tblPrEx>
          <w:tblCellMar>
            <w:top w:w="0" w:type="dxa"/>
            <w:left w:w="108" w:type="dxa"/>
            <w:bottom w:w="0" w:type="dxa"/>
            <w:right w:w="108" w:type="dxa"/>
          </w:tblCellMar>
        </w:tblPrEx>
        <w:trPr>
          <w:trHeight w:val="90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679F">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9B3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eastAsia="zh-CN" w:bidi="ar"/>
              </w:rPr>
              <w:t>各参赛队伍、技术代表、工作人员洗衣费</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BFD0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7F2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D2B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DED4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6FE147BE">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leftChars="0" w:right="0" w:rightChars="0"/>
              <w:jc w:val="center"/>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328CC4BA">
        <w:tblPrEx>
          <w:tblCellMar>
            <w:top w:w="0" w:type="dxa"/>
            <w:left w:w="108" w:type="dxa"/>
            <w:bottom w:w="0" w:type="dxa"/>
            <w:right w:w="108" w:type="dxa"/>
          </w:tblCellMar>
        </w:tblPrEx>
        <w:trPr>
          <w:trHeight w:val="32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C0A2">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EB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机场接送交通费用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40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w:t>
            </w:r>
            <w:r>
              <w:rPr>
                <w:rFonts w:hint="eastAsia" w:ascii="Times New Roman" w:hAnsi="Times New Roman" w:eastAsia="仿宋_GB2312" w:cs="Times New Roman"/>
                <w:b w:val="0"/>
                <w:bCs w:val="0"/>
                <w:color w:val="auto"/>
                <w:kern w:val="0"/>
                <w:sz w:val="24"/>
                <w:szCs w:val="24"/>
                <w:lang w:val="en-US" w:eastAsia="zh-CN" w:bidi="ar"/>
              </w:rPr>
              <w:t>0</w:t>
            </w:r>
            <w:r>
              <w:rPr>
                <w:rFonts w:hint="default" w:ascii="Times New Roman" w:hAnsi="Times New Roman" w:eastAsia="仿宋_GB2312" w:cs="Times New Roman"/>
                <w:b w:val="0"/>
                <w:bCs w:val="0"/>
                <w:color w:val="auto"/>
                <w:kern w:val="0"/>
                <w:sz w:val="24"/>
                <w:szCs w:val="24"/>
                <w:lang w:bidi="ar"/>
              </w:rPr>
              <w:t>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BE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E28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74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10E5E497">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3B41E6E">
        <w:tblPrEx>
          <w:tblCellMar>
            <w:top w:w="0" w:type="dxa"/>
            <w:left w:w="108" w:type="dxa"/>
            <w:bottom w:w="0" w:type="dxa"/>
            <w:right w:w="108" w:type="dxa"/>
          </w:tblCellMar>
        </w:tblPrEx>
        <w:trPr>
          <w:trHeight w:val="29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D79">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10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98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7</w:t>
            </w:r>
            <w:r>
              <w:rPr>
                <w:rFonts w:hint="eastAsia" w:ascii="Times New Roman" w:hAnsi="Times New Roman" w:eastAsia="仿宋_GB2312" w:cs="Times New Roman"/>
                <w:b w:val="0"/>
                <w:bCs w:val="0"/>
                <w:color w:val="auto"/>
                <w:kern w:val="0"/>
                <w:sz w:val="24"/>
                <w:szCs w:val="24"/>
                <w:lang w:val="en-US" w:eastAsia="zh-CN" w:bidi="ar"/>
              </w:rPr>
              <w:t>00</w:t>
            </w:r>
            <w:r>
              <w:rPr>
                <w:rFonts w:hint="default" w:ascii="Times New Roman" w:hAnsi="Times New Roman" w:eastAsia="仿宋_GB2312" w:cs="Times New Roman"/>
                <w:b w:val="0"/>
                <w:bCs w:val="0"/>
                <w:color w:val="auto"/>
                <w:kern w:val="0"/>
                <w:sz w:val="24"/>
                <w:szCs w:val="24"/>
                <w:lang w:bidi="ar"/>
              </w:rPr>
              <w:t>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4C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0E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55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11天</w:t>
            </w:r>
          </w:p>
        </w:tc>
        <w:tc>
          <w:tcPr>
            <w:tcW w:w="12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F5F13A4">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A90D954">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864B">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9D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工作人员服装费用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79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300元/人</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59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AA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60人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84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4D312DBC">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2EC43F2">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BE6A">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D2671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63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ED7FB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r>
              <w:rPr>
                <w:rFonts w:hint="eastAsia" w:ascii="Times New Roman" w:hAnsi="Times New Roman" w:eastAsia="仿宋_GB2312" w:cs="Times New Roman"/>
                <w:b w:val="0"/>
                <w:bCs w:val="0"/>
                <w:color w:val="auto"/>
                <w:kern w:val="0"/>
                <w:sz w:val="24"/>
                <w:szCs w:val="24"/>
                <w:lang w:val="en-US" w:eastAsia="zh-CN" w:bidi="ar"/>
              </w:rPr>
              <w:t>0</w:t>
            </w:r>
            <w:r>
              <w:rPr>
                <w:rFonts w:hint="default" w:ascii="Times New Roman" w:hAnsi="Times New Roman" w:eastAsia="仿宋_GB2312" w:cs="Times New Roman"/>
                <w:b w:val="0"/>
                <w:bCs w:val="0"/>
                <w:color w:val="auto"/>
                <w:kern w:val="0"/>
                <w:sz w:val="24"/>
                <w:szCs w:val="24"/>
                <w:lang w:bidi="ar"/>
              </w:rPr>
              <w:t>000元/天</w:t>
            </w:r>
          </w:p>
        </w:tc>
        <w:tc>
          <w:tcPr>
            <w:tcW w:w="74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8B531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元/天</w:t>
            </w:r>
          </w:p>
        </w:tc>
        <w:tc>
          <w:tcPr>
            <w:tcW w:w="38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EF841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5F2BA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r>
              <w:rPr>
                <w:rFonts w:hint="eastAsia" w:ascii="Times New Roman" w:hAnsi="Times New Roman" w:eastAsia="仿宋_GB2312" w:cs="Times New Roman"/>
                <w:b w:val="0"/>
                <w:bCs w:val="0"/>
                <w:color w:val="auto"/>
                <w:kern w:val="0"/>
                <w:sz w:val="24"/>
                <w:szCs w:val="24"/>
                <w:lang w:val="en-US" w:eastAsia="zh-CN" w:bidi="ar"/>
              </w:rPr>
              <w:t>3</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5D46F484">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F46CFB1">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FCFB">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7564DFF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auto"/>
                <w:sz w:val="24"/>
                <w:szCs w:val="24"/>
                <w:lang w:eastAsia="zh-CN"/>
              </w:rPr>
              <w:t>比赛场地布置费用</w:t>
            </w:r>
          </w:p>
        </w:tc>
        <w:tc>
          <w:tcPr>
            <w:tcW w:w="630"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22AC73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w:t>
            </w:r>
            <w:r>
              <w:rPr>
                <w:rFonts w:hint="eastAsia" w:ascii="Times New Roman" w:hAnsi="Times New Roman" w:eastAsia="仿宋_GB2312" w:cs="Times New Roman"/>
                <w:b w:val="0"/>
                <w:bCs w:val="0"/>
                <w:color w:val="auto"/>
                <w:kern w:val="0"/>
                <w:sz w:val="24"/>
                <w:szCs w:val="24"/>
                <w:lang w:val="en-US" w:eastAsia="zh-CN" w:bidi="ar"/>
              </w:rPr>
              <w:t>5</w:t>
            </w:r>
            <w:r>
              <w:rPr>
                <w:rFonts w:hint="default" w:ascii="Times New Roman" w:hAnsi="Times New Roman" w:eastAsia="仿宋_GB2312" w:cs="Times New Roman"/>
                <w:b w:val="0"/>
                <w:bCs w:val="0"/>
                <w:color w:val="auto"/>
                <w:kern w:val="0"/>
                <w:sz w:val="24"/>
                <w:szCs w:val="24"/>
                <w:lang w:bidi="ar"/>
              </w:rPr>
              <w:t>0000元/项</w:t>
            </w:r>
          </w:p>
        </w:tc>
        <w:tc>
          <w:tcPr>
            <w:tcW w:w="74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15D98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156C2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auto" w:sz="4" w:space="0"/>
              <w:left w:val="nil"/>
              <w:bottom w:val="single" w:color="auto" w:sz="4" w:space="0"/>
              <w:right w:val="single" w:color="auto" w:sz="4" w:space="0"/>
            </w:tcBorders>
            <w:shd w:val="clear" w:color="auto" w:fill="auto"/>
            <w:noWrap/>
            <w:vAlign w:val="center"/>
          </w:tcPr>
          <w:p w14:paraId="1A5B1A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auto" w:sz="4" w:space="0"/>
              <w:bottom w:val="single" w:color="000000" w:sz="4" w:space="0"/>
              <w:right w:val="single" w:color="auto" w:sz="4" w:space="0"/>
            </w:tcBorders>
            <w:shd w:val="clear" w:color="auto" w:fill="auto"/>
            <w:vAlign w:val="center"/>
          </w:tcPr>
          <w:p w14:paraId="2D68258C">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38AE3EA">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9A6A">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0ECB36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礼仪培训老师费用</w:t>
            </w:r>
          </w:p>
        </w:tc>
        <w:tc>
          <w:tcPr>
            <w:tcW w:w="630"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EE8BB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1500元/项</w:t>
            </w:r>
          </w:p>
        </w:tc>
        <w:tc>
          <w:tcPr>
            <w:tcW w:w="74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E30CD1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526AB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1项</w:t>
            </w:r>
          </w:p>
        </w:tc>
        <w:tc>
          <w:tcPr>
            <w:tcW w:w="363" w:type="pct"/>
            <w:tcBorders>
              <w:top w:val="single" w:color="auto" w:sz="4" w:space="0"/>
              <w:left w:val="nil"/>
              <w:bottom w:val="single" w:color="auto" w:sz="4" w:space="0"/>
              <w:right w:val="single" w:color="auto" w:sz="4" w:space="0"/>
            </w:tcBorders>
            <w:shd w:val="clear" w:color="auto" w:fill="auto"/>
            <w:noWrap/>
            <w:vAlign w:val="center"/>
          </w:tcPr>
          <w:p w14:paraId="68FCFC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w:t>
            </w:r>
          </w:p>
        </w:tc>
        <w:tc>
          <w:tcPr>
            <w:tcW w:w="1254" w:type="pct"/>
            <w:tcBorders>
              <w:top w:val="single" w:color="000000" w:sz="4" w:space="0"/>
              <w:left w:val="single" w:color="auto" w:sz="4" w:space="0"/>
              <w:bottom w:val="single" w:color="000000" w:sz="4" w:space="0"/>
              <w:right w:val="single" w:color="auto" w:sz="4" w:space="0"/>
            </w:tcBorders>
            <w:shd w:val="clear" w:color="auto" w:fill="auto"/>
            <w:vAlign w:val="center"/>
          </w:tcPr>
          <w:p w14:paraId="47A2B2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2512C48">
        <w:tblPrEx>
          <w:tblCellMar>
            <w:top w:w="0" w:type="dxa"/>
            <w:left w:w="108" w:type="dxa"/>
            <w:bottom w:w="0" w:type="dxa"/>
            <w:right w:w="108" w:type="dxa"/>
          </w:tblCellMar>
        </w:tblPrEx>
        <w:trPr>
          <w:trHeight w:val="34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2DB7">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FE482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礼仪人员费用</w:t>
            </w:r>
          </w:p>
        </w:tc>
        <w:tc>
          <w:tcPr>
            <w:tcW w:w="630"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301B8F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800元/人/天</w:t>
            </w:r>
          </w:p>
        </w:tc>
        <w:tc>
          <w:tcPr>
            <w:tcW w:w="74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AAB6A3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sz w:val="24"/>
                <w:szCs w:val="24"/>
                <w:highlight w:val="none"/>
                <w:lang w:val="en-US" w:eastAsia="zh-CN"/>
              </w:rPr>
              <w:t>元/人/天</w:t>
            </w:r>
          </w:p>
        </w:tc>
        <w:tc>
          <w:tcPr>
            <w:tcW w:w="38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D1C5B2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10人</w:t>
            </w:r>
          </w:p>
        </w:tc>
        <w:tc>
          <w:tcPr>
            <w:tcW w:w="363" w:type="pct"/>
            <w:tcBorders>
              <w:top w:val="single" w:color="auto" w:sz="4" w:space="0"/>
              <w:left w:val="nil"/>
              <w:bottom w:val="single" w:color="auto" w:sz="4" w:space="0"/>
              <w:right w:val="single" w:color="auto" w:sz="4" w:space="0"/>
            </w:tcBorders>
            <w:shd w:val="clear" w:color="auto" w:fill="auto"/>
            <w:noWrap/>
            <w:vAlign w:val="center"/>
          </w:tcPr>
          <w:p w14:paraId="2493EF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9天</w:t>
            </w:r>
          </w:p>
        </w:tc>
        <w:tc>
          <w:tcPr>
            <w:tcW w:w="1254" w:type="pct"/>
            <w:tcBorders>
              <w:top w:val="single" w:color="000000" w:sz="4" w:space="0"/>
              <w:left w:val="single" w:color="auto" w:sz="4" w:space="0"/>
              <w:bottom w:val="single" w:color="000000" w:sz="4" w:space="0"/>
              <w:right w:val="single" w:color="auto" w:sz="4" w:space="0"/>
            </w:tcBorders>
            <w:shd w:val="clear" w:color="auto" w:fill="auto"/>
            <w:vAlign w:val="center"/>
          </w:tcPr>
          <w:p w14:paraId="42A393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18B20AC">
        <w:tblPrEx>
          <w:tblCellMar>
            <w:top w:w="0" w:type="dxa"/>
            <w:left w:w="108" w:type="dxa"/>
            <w:bottom w:w="0" w:type="dxa"/>
            <w:right w:w="108" w:type="dxa"/>
          </w:tblCellMar>
        </w:tblPrEx>
        <w:trPr>
          <w:trHeight w:val="34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3FE9">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0C2D3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eastAsia="zh-CN"/>
              </w:rPr>
              <w:t>体育展示</w:t>
            </w:r>
          </w:p>
        </w:tc>
        <w:tc>
          <w:tcPr>
            <w:tcW w:w="173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689B0C7">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lang w:val="en-US" w:eastAsia="zh-CN" w:bidi="ar"/>
              </w:rPr>
              <w:t>10000</w:t>
            </w:r>
            <w:r>
              <w:rPr>
                <w:rFonts w:hint="eastAsia" w:ascii="Times New Roman" w:hAnsi="Times New Roman" w:eastAsia="仿宋_GB2312" w:cs="Times New Roman"/>
                <w:color w:val="auto"/>
                <w:kern w:val="0"/>
                <w:sz w:val="24"/>
                <w:szCs w:val="24"/>
                <w:lang w:val="en-US" w:eastAsia="zh-CN" w:bidi="ar"/>
              </w:rPr>
              <w:t>元</w:t>
            </w:r>
            <w:r>
              <w:rPr>
                <w:rFonts w:hint="default" w:ascii="Times New Roman" w:hAnsi="Times New Roman" w:eastAsia="仿宋_GB2312" w:cs="Times New Roman"/>
                <w:color w:val="auto"/>
                <w:kern w:val="0"/>
                <w:sz w:val="24"/>
                <w:szCs w:val="24"/>
                <w:lang w:val="en-US" w:eastAsia="zh-CN" w:bidi="ar"/>
              </w:rPr>
              <w:t>/</w:t>
            </w:r>
            <w:r>
              <w:rPr>
                <w:rFonts w:hint="eastAsia" w:ascii="Times New Roman" w:hAnsi="Times New Roman" w:eastAsia="仿宋_GB2312" w:cs="Times New Roman"/>
                <w:color w:val="auto"/>
                <w:kern w:val="0"/>
                <w:sz w:val="24"/>
                <w:szCs w:val="24"/>
                <w:lang w:val="en-US" w:eastAsia="zh-CN" w:bidi="ar"/>
              </w:rPr>
              <w:t>项</w:t>
            </w:r>
          </w:p>
        </w:tc>
        <w:tc>
          <w:tcPr>
            <w:tcW w:w="205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4AC78E">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106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B62C6C">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lang w:val="en-US" w:eastAsia="zh-CN" w:bidi="ar"/>
              </w:rPr>
              <w:t>/</w:t>
            </w:r>
          </w:p>
        </w:tc>
        <w:tc>
          <w:tcPr>
            <w:tcW w:w="1000" w:type="dxa"/>
            <w:tcBorders>
              <w:top w:val="single" w:color="auto" w:sz="4" w:space="0"/>
              <w:left w:val="nil"/>
              <w:bottom w:val="single" w:color="auto" w:sz="4" w:space="0"/>
              <w:right w:val="single" w:color="auto" w:sz="4" w:space="0"/>
            </w:tcBorders>
            <w:shd w:val="clear" w:color="auto" w:fill="auto"/>
            <w:noWrap/>
            <w:vAlign w:val="center"/>
          </w:tcPr>
          <w:p w14:paraId="14F1FBFA">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9天</w:t>
            </w:r>
          </w:p>
        </w:tc>
        <w:tc>
          <w:tcPr>
            <w:tcW w:w="1254" w:type="pct"/>
            <w:tcBorders>
              <w:top w:val="single" w:color="000000" w:sz="4" w:space="0"/>
              <w:left w:val="single" w:color="auto" w:sz="4" w:space="0"/>
              <w:bottom w:val="single" w:color="000000" w:sz="4" w:space="0"/>
              <w:right w:val="single" w:color="auto" w:sz="4" w:space="0"/>
            </w:tcBorders>
            <w:shd w:val="clear" w:color="auto" w:fill="auto"/>
            <w:vAlign w:val="center"/>
          </w:tcPr>
          <w:p w14:paraId="4706EE9B">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leftChars="0" w:right="0" w:rightChars="0"/>
              <w:jc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C6C634F">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BF6">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725513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eastAsia="zh-CN"/>
              </w:rPr>
              <w:t>临时搭建费用</w:t>
            </w:r>
          </w:p>
        </w:tc>
        <w:tc>
          <w:tcPr>
            <w:tcW w:w="630"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36ACF6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50000元/项</w:t>
            </w:r>
          </w:p>
        </w:tc>
        <w:tc>
          <w:tcPr>
            <w:tcW w:w="74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6003A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eastAsia" w:ascii="Times New Roman" w:hAnsi="Times New Roman" w:eastAsia="仿宋_GB2312" w:cs="Times New Roman"/>
                <w:b w:val="0"/>
                <w:bCs w:val="0"/>
                <w:color w:val="auto"/>
                <w:sz w:val="24"/>
                <w:szCs w:val="24"/>
                <w:highlight w:val="none"/>
                <w:lang w:val="en-US" w:eastAsia="zh-CN"/>
              </w:rPr>
              <w:t>元/项</w:t>
            </w:r>
          </w:p>
        </w:tc>
        <w:tc>
          <w:tcPr>
            <w:tcW w:w="38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CE60B7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1项</w:t>
            </w:r>
          </w:p>
        </w:tc>
        <w:tc>
          <w:tcPr>
            <w:tcW w:w="363" w:type="pct"/>
            <w:tcBorders>
              <w:top w:val="single" w:color="auto" w:sz="4" w:space="0"/>
              <w:left w:val="nil"/>
              <w:bottom w:val="single" w:color="auto" w:sz="4" w:space="0"/>
              <w:right w:val="single" w:color="auto" w:sz="4" w:space="0"/>
            </w:tcBorders>
            <w:shd w:val="clear" w:color="auto" w:fill="auto"/>
            <w:noWrap/>
            <w:vAlign w:val="center"/>
          </w:tcPr>
          <w:p w14:paraId="18C005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w:t>
            </w:r>
          </w:p>
        </w:tc>
        <w:tc>
          <w:tcPr>
            <w:tcW w:w="1254" w:type="pct"/>
            <w:tcBorders>
              <w:top w:val="single" w:color="000000" w:sz="4" w:space="0"/>
              <w:left w:val="single" w:color="auto" w:sz="4" w:space="0"/>
              <w:bottom w:val="single" w:color="000000" w:sz="4" w:space="0"/>
              <w:right w:val="single" w:color="auto" w:sz="4" w:space="0"/>
            </w:tcBorders>
            <w:shd w:val="clear" w:color="auto" w:fill="auto"/>
            <w:vAlign w:val="center"/>
          </w:tcPr>
          <w:p w14:paraId="533AA9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04E87B2C">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12C5">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3A5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专家指导费用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9FF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w:t>
            </w:r>
            <w:r>
              <w:rPr>
                <w:rFonts w:hint="default" w:ascii="Times New Roman" w:hAnsi="Times New Roman" w:eastAsia="仿宋_GB2312" w:cs="Times New Roman"/>
                <w:b w:val="0"/>
                <w:bCs w:val="0"/>
                <w:color w:val="auto"/>
                <w:kern w:val="0"/>
                <w:sz w:val="24"/>
                <w:szCs w:val="24"/>
                <w:lang w:bidi="ar"/>
              </w:rPr>
              <w:t>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0E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B7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D6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7EFCC471">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B632C13">
        <w:tblPrEx>
          <w:tblCellMar>
            <w:top w:w="0" w:type="dxa"/>
            <w:left w:w="108" w:type="dxa"/>
            <w:bottom w:w="0" w:type="dxa"/>
            <w:right w:w="108" w:type="dxa"/>
          </w:tblCellMar>
        </w:tblPrEx>
        <w:trPr>
          <w:trHeight w:val="494"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2958">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ECC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其他费用支出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72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4D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AB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7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404D1560">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2E9D793">
        <w:tblPrEx>
          <w:tblCellMar>
            <w:top w:w="0" w:type="dxa"/>
            <w:left w:w="108" w:type="dxa"/>
            <w:bottom w:w="0" w:type="dxa"/>
            <w:right w:w="108" w:type="dxa"/>
          </w:tblCellMar>
        </w:tblPrEx>
        <w:trPr>
          <w:trHeight w:val="471" w:hRule="atLeast"/>
          <w:jc w:val="center"/>
        </w:trPr>
        <w:tc>
          <w:tcPr>
            <w:tcW w:w="22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352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2495FB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c>
          <w:tcPr>
            <w:tcW w:w="7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470F1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28691B09">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7425FB9">
        <w:tblPrEx>
          <w:tblCellMar>
            <w:top w:w="0" w:type="dxa"/>
            <w:left w:w="108" w:type="dxa"/>
            <w:bottom w:w="0" w:type="dxa"/>
            <w:right w:w="108" w:type="dxa"/>
          </w:tblCellMar>
        </w:tblPrEx>
        <w:trPr>
          <w:trHeight w:val="63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B6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楷体_GB2312" w:cs="Times New Roman"/>
                <w:b w:val="0"/>
                <w:bCs w:val="0"/>
                <w:color w:val="auto"/>
                <w:kern w:val="0"/>
                <w:sz w:val="24"/>
                <w:szCs w:val="24"/>
                <w:lang w:bidi="ar"/>
              </w:rPr>
            </w:pPr>
            <w:r>
              <w:rPr>
                <w:rFonts w:hint="default" w:ascii="Times New Roman" w:hAnsi="Times New Roman" w:eastAsia="楷体_GB2312" w:cs="Times New Roman"/>
                <w:b w:val="0"/>
                <w:bCs w:val="0"/>
                <w:color w:val="auto"/>
                <w:kern w:val="0"/>
                <w:sz w:val="24"/>
                <w:szCs w:val="24"/>
                <w:lang w:bidi="ar"/>
              </w:rPr>
              <w:t>四、特奥轮滑</w:t>
            </w:r>
          </w:p>
        </w:tc>
      </w:tr>
      <w:tr w14:paraId="69FA40F7">
        <w:tblPrEx>
          <w:tblCellMar>
            <w:top w:w="0" w:type="dxa"/>
            <w:left w:w="108" w:type="dxa"/>
            <w:bottom w:w="0" w:type="dxa"/>
            <w:right w:w="108" w:type="dxa"/>
          </w:tblCellMar>
        </w:tblPrEx>
        <w:trPr>
          <w:trHeight w:val="42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422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序号</w:t>
            </w: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9C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项目</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58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标准</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49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4C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7D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25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67310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sz w:val="24"/>
                <w:szCs w:val="24"/>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5F73B678">
        <w:tblPrEx>
          <w:tblCellMar>
            <w:top w:w="0" w:type="dxa"/>
            <w:left w:w="108" w:type="dxa"/>
            <w:bottom w:w="0" w:type="dxa"/>
            <w:right w:w="108" w:type="dxa"/>
          </w:tblCellMar>
        </w:tblPrEx>
        <w:trPr>
          <w:trHeight w:val="43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CBF7">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38F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参赛队伍伙食费用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1BE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02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6020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250</w:t>
            </w:r>
            <w:r>
              <w:rPr>
                <w:rFonts w:hint="default" w:ascii="Times New Roman" w:hAnsi="Times New Roman" w:eastAsia="仿宋_GB2312" w:cs="Times New Roman"/>
                <w:b w:val="0"/>
                <w:bCs w:val="0"/>
                <w:color w:val="auto"/>
                <w:kern w:val="0"/>
                <w:sz w:val="24"/>
                <w:szCs w:val="24"/>
                <w:lang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94C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D483DE4">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3EEA777C">
        <w:tblPrEx>
          <w:tblCellMar>
            <w:top w:w="0" w:type="dxa"/>
            <w:left w:w="108" w:type="dxa"/>
            <w:bottom w:w="0" w:type="dxa"/>
            <w:right w:w="108" w:type="dxa"/>
          </w:tblCellMar>
        </w:tblPrEx>
        <w:trPr>
          <w:trHeight w:val="43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95B6">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CA4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参赛队伍住宿（双人间）费用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B15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2</w:t>
            </w:r>
            <w:r>
              <w:rPr>
                <w:rFonts w:hint="eastAsia" w:ascii="Times New Roman" w:hAnsi="Times New Roman" w:eastAsia="仿宋_GB2312" w:cs="Times New Roman"/>
                <w:b w:val="0"/>
                <w:bCs w:val="0"/>
                <w:color w:val="auto"/>
                <w:kern w:val="0"/>
                <w:sz w:val="24"/>
                <w:szCs w:val="24"/>
                <w:lang w:val="en-US" w:eastAsia="zh-CN" w:bidi="ar"/>
              </w:rPr>
              <w:t>00</w:t>
            </w:r>
            <w:r>
              <w:rPr>
                <w:rFonts w:hint="default" w:ascii="Times New Roman" w:hAnsi="Times New Roman" w:eastAsia="仿宋_GB2312" w:cs="Times New Roman"/>
                <w:b w:val="0"/>
                <w:bCs w:val="0"/>
                <w:color w:val="auto"/>
                <w:kern w:val="0"/>
                <w:sz w:val="24"/>
                <w:szCs w:val="24"/>
                <w:lang w:bidi="ar"/>
              </w:rPr>
              <w:t>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022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ECC4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250</w:t>
            </w:r>
            <w:r>
              <w:rPr>
                <w:rFonts w:hint="eastAsia" w:ascii="Times New Roman" w:hAnsi="Times New Roman" w:eastAsia="仿宋_GB2312" w:cs="Times New Roman"/>
                <w:b w:val="0"/>
                <w:bCs w:val="0"/>
                <w:color w:val="auto"/>
                <w:kern w:val="0"/>
                <w:sz w:val="24"/>
                <w:szCs w:val="24"/>
                <w:lang w:val="en-US" w:eastAsia="zh-CN"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887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5D2432C">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2423B0E">
        <w:tblPrEx>
          <w:tblCellMar>
            <w:top w:w="0" w:type="dxa"/>
            <w:left w:w="108" w:type="dxa"/>
            <w:bottom w:w="0" w:type="dxa"/>
            <w:right w:w="108" w:type="dxa"/>
          </w:tblCellMar>
        </w:tblPrEx>
        <w:trPr>
          <w:trHeight w:val="66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8FCF">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A6D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125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90D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A99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8ED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13天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0DC0982">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36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B6F7FA9">
        <w:tblPrEx>
          <w:tblCellMar>
            <w:top w:w="0" w:type="dxa"/>
            <w:left w:w="108" w:type="dxa"/>
            <w:bottom w:w="0" w:type="dxa"/>
            <w:right w:w="108" w:type="dxa"/>
          </w:tblCellMar>
        </w:tblPrEx>
        <w:trPr>
          <w:trHeight w:val="58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8251">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E25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技术代表、总裁判长、副裁判长住宿费用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161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550元/人/天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0844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82B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bidi="ar"/>
              </w:rPr>
              <w:t>6</w:t>
            </w:r>
            <w:r>
              <w:rPr>
                <w:rFonts w:hint="eastAsia" w:ascii="Times New Roman" w:hAnsi="Times New Roman" w:eastAsia="仿宋_GB2312" w:cs="Times New Roman"/>
                <w:b w:val="0"/>
                <w:bCs w:val="0"/>
                <w:color w:val="FF0000"/>
                <w:kern w:val="0"/>
                <w:sz w:val="24"/>
                <w:szCs w:val="24"/>
                <w:lang w:eastAsia="zh-CN"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8744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13天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A458BAD">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36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465A9F2">
        <w:tblPrEx>
          <w:tblCellMar>
            <w:top w:w="0" w:type="dxa"/>
            <w:left w:w="108" w:type="dxa"/>
            <w:bottom w:w="0" w:type="dxa"/>
            <w:right w:w="108" w:type="dxa"/>
          </w:tblCellMar>
        </w:tblPrEx>
        <w:trPr>
          <w:trHeight w:val="28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CDFF">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9D3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技术官员及工作人员伙食费用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8BA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220元/人/天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9C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9DC0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89人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A22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11天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5268FBF">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C9975BB">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EED">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C92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技术官员及工作人员住宿费用</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BD3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highlight w:val="none"/>
                <w:lang w:val="en-US" w:eastAsia="zh-CN" w:bidi="ar"/>
              </w:rPr>
              <w:t>200</w:t>
            </w:r>
            <w:r>
              <w:rPr>
                <w:rFonts w:hint="default" w:ascii="Times New Roman" w:hAnsi="Times New Roman" w:eastAsia="仿宋_GB2312" w:cs="Times New Roman"/>
                <w:b w:val="0"/>
                <w:bCs w:val="0"/>
                <w:color w:val="auto"/>
                <w:kern w:val="0"/>
                <w:sz w:val="24"/>
                <w:szCs w:val="24"/>
                <w:highlight w:val="none"/>
                <w:lang w:bidi="ar"/>
              </w:rPr>
              <w:t>元/人/天</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67D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F58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highlight w:val="none"/>
                <w:lang w:val="en-US"/>
              </w:rPr>
            </w:pPr>
            <w:r>
              <w:rPr>
                <w:rFonts w:hint="eastAsia" w:ascii="Times New Roman" w:hAnsi="Times New Roman" w:eastAsia="仿宋_GB2312" w:cs="Times New Roman"/>
                <w:b w:val="0"/>
                <w:bCs w:val="0"/>
                <w:color w:val="auto"/>
                <w:kern w:val="0"/>
                <w:sz w:val="24"/>
                <w:szCs w:val="24"/>
                <w:highlight w:val="none"/>
                <w:lang w:val="en-US" w:eastAsia="zh-CN" w:bidi="ar"/>
              </w:rPr>
              <w:t>49</w:t>
            </w:r>
            <w:r>
              <w:rPr>
                <w:rFonts w:hint="eastAsia" w:ascii="Times New Roman" w:hAnsi="Times New Roman" w:eastAsia="仿宋_GB2312" w:cs="Times New Roman"/>
                <w:b w:val="0"/>
                <w:bCs w:val="0"/>
                <w:color w:val="auto"/>
                <w:kern w:val="0"/>
                <w:sz w:val="24"/>
                <w:szCs w:val="24"/>
                <w:highlight w:val="none"/>
                <w:lang w:val="en-US" w:eastAsia="zh-CN" w:bidi="ar"/>
              </w:rPr>
              <w:t>人</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287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val="en-US" w:eastAsia="zh-CN" w:bidi="ar"/>
              </w:rPr>
              <w:t>11天</w:t>
            </w:r>
          </w:p>
        </w:tc>
        <w:tc>
          <w:tcPr>
            <w:tcW w:w="1254"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039C0C3">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77DE378">
        <w:tblPrEx>
          <w:tblCellMar>
            <w:top w:w="0" w:type="dxa"/>
            <w:left w:w="108" w:type="dxa"/>
            <w:bottom w:w="0" w:type="dxa"/>
            <w:right w:w="108" w:type="dxa"/>
          </w:tblCellMar>
        </w:tblPrEx>
        <w:trPr>
          <w:trHeight w:val="35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828D">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800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eastAsia="zh-CN" w:bidi="ar"/>
              </w:rPr>
              <w:t>各参赛队伍、技术代表、工作人员洗衣费</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9FDC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7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56B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3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10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5032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FFFFFF"/>
            <w:vAlign w:val="center"/>
          </w:tcPr>
          <w:p w14:paraId="3A7AC8CB">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leftChars="0" w:right="0" w:rightChars="0"/>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C509642">
        <w:tblPrEx>
          <w:tblCellMar>
            <w:top w:w="0" w:type="dxa"/>
            <w:left w:w="108" w:type="dxa"/>
            <w:bottom w:w="0" w:type="dxa"/>
            <w:right w:w="108" w:type="dxa"/>
          </w:tblCellMar>
        </w:tblPrEx>
        <w:trPr>
          <w:trHeight w:val="35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CF4F">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0F5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机场接送交通费用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77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w:t>
            </w:r>
            <w:r>
              <w:rPr>
                <w:rFonts w:hint="eastAsia" w:ascii="Times New Roman" w:hAnsi="Times New Roman" w:eastAsia="仿宋_GB2312" w:cs="Times New Roman"/>
                <w:b w:val="0"/>
                <w:bCs w:val="0"/>
                <w:color w:val="auto"/>
                <w:kern w:val="0"/>
                <w:sz w:val="24"/>
                <w:szCs w:val="24"/>
                <w:lang w:val="en-US" w:eastAsia="zh-CN" w:bidi="ar"/>
              </w:rPr>
              <w:t>0</w:t>
            </w:r>
            <w:r>
              <w:rPr>
                <w:rFonts w:hint="default" w:ascii="Times New Roman" w:hAnsi="Times New Roman" w:eastAsia="仿宋_GB2312" w:cs="Times New Roman"/>
                <w:b w:val="0"/>
                <w:bCs w:val="0"/>
                <w:color w:val="auto"/>
                <w:kern w:val="0"/>
                <w:sz w:val="24"/>
                <w:szCs w:val="24"/>
                <w:lang w:bidi="ar"/>
              </w:rPr>
              <w:t>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86A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F3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42D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3E3A145D">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BE53807">
        <w:tblPrEx>
          <w:tblCellMar>
            <w:top w:w="0" w:type="dxa"/>
            <w:left w:w="108" w:type="dxa"/>
            <w:bottom w:w="0" w:type="dxa"/>
            <w:right w:w="108" w:type="dxa"/>
          </w:tblCellMar>
        </w:tblPrEx>
        <w:trPr>
          <w:trHeight w:val="21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57BA">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40B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CDD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7</w:t>
            </w:r>
            <w:r>
              <w:rPr>
                <w:rFonts w:hint="eastAsia" w:ascii="Times New Roman" w:hAnsi="Times New Roman" w:eastAsia="仿宋_GB2312" w:cs="Times New Roman"/>
                <w:b w:val="0"/>
                <w:bCs w:val="0"/>
                <w:color w:val="auto"/>
                <w:kern w:val="0"/>
                <w:sz w:val="24"/>
                <w:szCs w:val="24"/>
                <w:lang w:val="en-US" w:eastAsia="zh-CN" w:bidi="ar"/>
              </w:rPr>
              <w:t>00</w:t>
            </w:r>
            <w:r>
              <w:rPr>
                <w:rFonts w:hint="default" w:ascii="Times New Roman" w:hAnsi="Times New Roman" w:eastAsia="仿宋_GB2312" w:cs="Times New Roman"/>
                <w:b w:val="0"/>
                <w:bCs w:val="0"/>
                <w:color w:val="auto"/>
                <w:kern w:val="0"/>
                <w:sz w:val="24"/>
                <w:szCs w:val="24"/>
                <w:lang w:bidi="ar"/>
              </w:rPr>
              <w:t>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78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EC1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1B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11天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37BA6920">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478EC818">
        <w:tblPrEx>
          <w:tblCellMar>
            <w:top w:w="0" w:type="dxa"/>
            <w:left w:w="108" w:type="dxa"/>
            <w:bottom w:w="0" w:type="dxa"/>
            <w:right w:w="108" w:type="dxa"/>
          </w:tblCellMar>
        </w:tblPrEx>
        <w:trPr>
          <w:trHeight w:val="36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B59B">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AE0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工作人员服装费用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AC5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300元/人</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B1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4C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60人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B5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16990E28">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4F00C9E">
        <w:tblPrEx>
          <w:tblCellMar>
            <w:top w:w="0" w:type="dxa"/>
            <w:left w:w="108" w:type="dxa"/>
            <w:bottom w:w="0" w:type="dxa"/>
            <w:right w:w="108" w:type="dxa"/>
          </w:tblCellMar>
        </w:tblPrEx>
        <w:trPr>
          <w:trHeight w:val="560" w:hRule="atLeast"/>
          <w:jc w:val="center"/>
        </w:trPr>
        <w:tc>
          <w:tcPr>
            <w:tcW w:w="29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246E12">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11D8A0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7BB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r>
              <w:rPr>
                <w:rFonts w:hint="eastAsia" w:ascii="Times New Roman" w:hAnsi="Times New Roman" w:eastAsia="仿宋_GB2312" w:cs="Times New Roman"/>
                <w:b w:val="0"/>
                <w:bCs w:val="0"/>
                <w:color w:val="auto"/>
                <w:kern w:val="0"/>
                <w:sz w:val="24"/>
                <w:szCs w:val="24"/>
                <w:lang w:val="en-US" w:eastAsia="zh-CN" w:bidi="ar"/>
              </w:rPr>
              <w:t>0</w:t>
            </w:r>
            <w:r>
              <w:rPr>
                <w:rFonts w:hint="default" w:ascii="Times New Roman" w:hAnsi="Times New Roman" w:eastAsia="仿宋_GB2312" w:cs="Times New Roman"/>
                <w:b w:val="0"/>
                <w:bCs w:val="0"/>
                <w:color w:val="auto"/>
                <w:kern w:val="0"/>
                <w:sz w:val="24"/>
                <w:szCs w:val="24"/>
                <w:lang w:bidi="ar"/>
              </w:rPr>
              <w:t>000元/天</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D0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32D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6DB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r>
              <w:rPr>
                <w:rFonts w:hint="eastAsia" w:ascii="Times New Roman" w:hAnsi="Times New Roman" w:eastAsia="仿宋_GB2312" w:cs="Times New Roman"/>
                <w:b w:val="0"/>
                <w:bCs w:val="0"/>
                <w:color w:val="auto"/>
                <w:kern w:val="0"/>
                <w:sz w:val="24"/>
                <w:szCs w:val="24"/>
                <w:lang w:val="en-US" w:eastAsia="zh-CN" w:bidi="ar"/>
              </w:rPr>
              <w:t>3</w:t>
            </w:r>
            <w:r>
              <w:rPr>
                <w:rFonts w:hint="default" w:ascii="Times New Roman" w:hAnsi="Times New Roman" w:eastAsia="仿宋_GB2312" w:cs="Times New Roman"/>
                <w:b w:val="0"/>
                <w:bCs w:val="0"/>
                <w:color w:val="auto"/>
                <w:kern w:val="0"/>
                <w:sz w:val="24"/>
                <w:szCs w:val="24"/>
                <w:lang w:bidi="ar"/>
              </w:rPr>
              <w:t>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08BD6C8C">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8D1B3C6">
        <w:tblPrEx>
          <w:tblCellMar>
            <w:top w:w="0" w:type="dxa"/>
            <w:left w:w="108" w:type="dxa"/>
            <w:bottom w:w="0" w:type="dxa"/>
            <w:right w:w="108" w:type="dxa"/>
          </w:tblCellMar>
        </w:tblPrEx>
        <w:trPr>
          <w:trHeight w:val="368" w:hRule="atLeast"/>
          <w:jc w:val="center"/>
        </w:trPr>
        <w:tc>
          <w:tcPr>
            <w:tcW w:w="29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0A5B2B0">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5B4159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比赛场地布置费用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40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30</w:t>
            </w:r>
            <w:r>
              <w:rPr>
                <w:rFonts w:hint="default" w:ascii="Times New Roman" w:hAnsi="Times New Roman" w:eastAsia="仿宋_GB2312" w:cs="Times New Roman"/>
                <w:b w:val="0"/>
                <w:bCs w:val="0"/>
                <w:color w:val="auto"/>
                <w:kern w:val="0"/>
                <w:sz w:val="24"/>
                <w:szCs w:val="24"/>
                <w:lang w:bidi="ar"/>
              </w:rPr>
              <w:t>0000</w:t>
            </w:r>
            <w:r>
              <w:rPr>
                <w:rFonts w:hint="default" w:ascii="Times New Roman" w:hAnsi="Times New Roman" w:eastAsia="仿宋_GB2312" w:cs="Times New Roman"/>
                <w:b w:val="0"/>
                <w:bCs w:val="0"/>
                <w:color w:val="auto"/>
                <w:kern w:val="0"/>
                <w:sz w:val="24"/>
                <w:szCs w:val="24"/>
                <w:lang w:bidi="ar"/>
              </w:rPr>
              <w:t>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AD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058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F3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45B6668C">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0659B9F4">
        <w:tblPrEx>
          <w:tblCellMar>
            <w:top w:w="0" w:type="dxa"/>
            <w:left w:w="108" w:type="dxa"/>
            <w:bottom w:w="0" w:type="dxa"/>
            <w:right w:w="108" w:type="dxa"/>
          </w:tblCellMar>
        </w:tblPrEx>
        <w:trPr>
          <w:trHeight w:val="36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F37F">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A93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礼仪培训老师费用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04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1500元/项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2E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55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57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21A4C24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5B474603">
        <w:tblPrEx>
          <w:tblCellMar>
            <w:top w:w="0" w:type="dxa"/>
            <w:left w:w="108" w:type="dxa"/>
            <w:bottom w:w="0" w:type="dxa"/>
            <w:right w:w="108" w:type="dxa"/>
          </w:tblCellMar>
        </w:tblPrEx>
        <w:trPr>
          <w:trHeight w:val="36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2EB7">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E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礼仪人员费用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4B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800元/人/天</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BB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eastAsia" w:ascii="Times New Roman" w:hAnsi="Times New Roman" w:eastAsia="仿宋_GB2312" w:cs="Times New Roman"/>
                <w:b w:val="0"/>
                <w:bCs w:val="0"/>
                <w:color w:val="auto"/>
                <w:sz w:val="24"/>
                <w:szCs w:val="24"/>
                <w:highlight w:val="none"/>
                <w:lang w:val="en-US" w:eastAsia="zh-CN"/>
              </w:rPr>
              <w:t>元/人/天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9E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10人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6E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9天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663CFD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5A837942">
        <w:tblPrEx>
          <w:tblCellMar>
            <w:top w:w="0" w:type="dxa"/>
            <w:left w:w="108" w:type="dxa"/>
            <w:bottom w:w="0" w:type="dxa"/>
            <w:right w:w="108" w:type="dxa"/>
          </w:tblCellMar>
        </w:tblPrEx>
        <w:trPr>
          <w:trHeight w:val="36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8002">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CF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eastAsia="zh-CN"/>
              </w:rPr>
              <w:t>体育展示</w:t>
            </w:r>
          </w:p>
        </w:tc>
        <w:tc>
          <w:tcPr>
            <w:tcW w:w="1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9AB3">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lang w:val="en-US" w:eastAsia="zh-CN" w:bidi="ar"/>
              </w:rPr>
              <w:t>10000</w:t>
            </w:r>
            <w:r>
              <w:rPr>
                <w:rFonts w:hint="eastAsia" w:ascii="Times New Roman" w:hAnsi="Times New Roman" w:eastAsia="仿宋_GB2312" w:cs="Times New Roman"/>
                <w:color w:val="auto"/>
                <w:kern w:val="0"/>
                <w:sz w:val="24"/>
                <w:szCs w:val="24"/>
                <w:lang w:val="en-US" w:eastAsia="zh-CN" w:bidi="ar"/>
              </w:rPr>
              <w:t>元</w:t>
            </w:r>
            <w:r>
              <w:rPr>
                <w:rFonts w:hint="default" w:ascii="Times New Roman" w:hAnsi="Times New Roman" w:eastAsia="仿宋_GB2312" w:cs="Times New Roman"/>
                <w:color w:val="auto"/>
                <w:kern w:val="0"/>
                <w:sz w:val="24"/>
                <w:szCs w:val="24"/>
                <w:lang w:val="en-US" w:eastAsia="zh-CN" w:bidi="ar"/>
              </w:rPr>
              <w:t>/</w:t>
            </w:r>
            <w:r>
              <w:rPr>
                <w:rFonts w:hint="eastAsia" w:ascii="Times New Roman" w:hAnsi="Times New Roman" w:eastAsia="仿宋_GB2312" w:cs="Times New Roman"/>
                <w:color w:val="auto"/>
                <w:kern w:val="0"/>
                <w:sz w:val="24"/>
                <w:szCs w:val="24"/>
                <w:lang w:val="en-US" w:eastAsia="zh-CN" w:bidi="ar"/>
              </w:rPr>
              <w:t>项</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DDC8">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0C8E">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AB9D">
            <w:pPr>
              <w:keepNext w:val="0"/>
              <w:keepLines w:val="0"/>
              <w:widowControl w:val="0"/>
              <w:suppressLineNumbers w:val="0"/>
              <w:wordWrap w:val="0"/>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9天</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668700D7">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leftChars="0" w:right="0" w:rightChars="0"/>
              <w:jc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54A7CA25">
        <w:tblPrEx>
          <w:tblCellMar>
            <w:top w:w="0" w:type="dxa"/>
            <w:left w:w="108" w:type="dxa"/>
            <w:bottom w:w="0" w:type="dxa"/>
            <w:right w:w="108" w:type="dxa"/>
          </w:tblCellMar>
        </w:tblPrEx>
        <w:trPr>
          <w:trHeight w:val="36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A377">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8F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eastAsia="zh-CN"/>
              </w:rPr>
              <w:t>临时搭建费用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C97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100000元/项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52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eastAsia" w:ascii="Times New Roman" w:hAnsi="Times New Roman" w:eastAsia="仿宋_GB2312" w:cs="Times New Roman"/>
                <w:b w:val="0"/>
                <w:bCs w:val="0"/>
                <w:color w:val="auto"/>
                <w:sz w:val="24"/>
                <w:szCs w:val="24"/>
                <w:highlight w:val="none"/>
                <w:lang w:val="en-US" w:eastAsia="zh-CN"/>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D4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86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sz w:val="24"/>
                <w:szCs w:val="24"/>
                <w:highlight w:val="none"/>
                <w:lang w:val="en-US" w:eastAsia="zh-CN"/>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286696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Times New Roman" w:hAnsi="Times New Roman" w:eastAsia="仿宋_GB2312" w:cs="Times New Roman"/>
                <w:b w:val="0"/>
                <w:bCs w:val="0"/>
                <w:color w:val="auto"/>
                <w:kern w:val="2"/>
                <w:sz w:val="24"/>
                <w:szCs w:val="24"/>
                <w:highlight w:val="none"/>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855627B">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ED2B">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86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专家指导费用</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AD7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w:t>
            </w:r>
            <w:r>
              <w:rPr>
                <w:rFonts w:hint="default" w:ascii="Times New Roman" w:hAnsi="Times New Roman" w:eastAsia="仿宋_GB2312" w:cs="Times New Roman"/>
                <w:b w:val="0"/>
                <w:bCs w:val="0"/>
                <w:color w:val="auto"/>
                <w:kern w:val="0"/>
                <w:sz w:val="24"/>
                <w:szCs w:val="24"/>
                <w:lang w:bidi="ar"/>
              </w:rPr>
              <w:t>0000元/项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3F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CA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80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569D2805">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12CEAB6C">
        <w:tblPrEx>
          <w:tblCellMar>
            <w:top w:w="0" w:type="dxa"/>
            <w:left w:w="108" w:type="dxa"/>
            <w:bottom w:w="0" w:type="dxa"/>
            <w:right w:w="108" w:type="dxa"/>
          </w:tblCellMar>
        </w:tblPrEx>
        <w:trPr>
          <w:trHeight w:val="47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D65B">
            <w:pPr>
              <w:keepNext w:val="0"/>
              <w:keepLines w:val="0"/>
              <w:pageBreakBefore w:val="0"/>
              <w:widowControl w:val="0"/>
              <w:numPr>
                <w:ilvl w:val="0"/>
                <w:numId w:val="5"/>
              </w:numPr>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kern w:val="2"/>
                <w:sz w:val="24"/>
                <w:szCs w:val="24"/>
                <w:lang w:val="en-US" w:eastAsia="zh-CN" w:bidi="ar-SA"/>
              </w:rPr>
            </w:pPr>
          </w:p>
        </w:tc>
        <w:tc>
          <w:tcPr>
            <w:tcW w:w="1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CB1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其他费用支出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84E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5</w:t>
            </w:r>
            <w:r>
              <w:rPr>
                <w:rFonts w:hint="default" w:ascii="Times New Roman" w:hAnsi="Times New Roman" w:eastAsia="仿宋_GB2312" w:cs="Times New Roman"/>
                <w:b w:val="0"/>
                <w:bCs w:val="0"/>
                <w:color w:val="auto"/>
                <w:kern w:val="0"/>
                <w:sz w:val="24"/>
                <w:szCs w:val="24"/>
                <w:lang w:bidi="ar"/>
              </w:rPr>
              <w:t>0000</w:t>
            </w:r>
            <w:r>
              <w:rPr>
                <w:rFonts w:hint="default" w:ascii="Times New Roman" w:hAnsi="Times New Roman" w:eastAsia="仿宋_GB2312" w:cs="Times New Roman"/>
                <w:b w:val="0"/>
                <w:bCs w:val="0"/>
                <w:color w:val="auto"/>
                <w:kern w:val="0"/>
                <w:sz w:val="24"/>
                <w:szCs w:val="24"/>
                <w:lang w:bidi="ar"/>
              </w:rPr>
              <w:t>元/项</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F67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D1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DB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6F3F1E04">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20611974">
        <w:tblPrEx>
          <w:tblCellMar>
            <w:top w:w="0" w:type="dxa"/>
            <w:left w:w="108" w:type="dxa"/>
            <w:bottom w:w="0" w:type="dxa"/>
            <w:right w:w="108" w:type="dxa"/>
          </w:tblCellMar>
        </w:tblPrEx>
        <w:trPr>
          <w:trHeight w:val="454" w:hRule="atLeast"/>
          <w:jc w:val="center"/>
        </w:trPr>
        <w:tc>
          <w:tcPr>
            <w:tcW w:w="22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6B1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eastAsia="zh-CN" w:bidi="ar"/>
              </w:rPr>
            </w:pPr>
            <w:r>
              <w:rPr>
                <w:rFonts w:hint="default" w:ascii="Times New Roman" w:hAnsi="Times New Roman" w:eastAsia="仿宋_GB2312" w:cs="Times New Roman"/>
                <w:b w:val="0"/>
                <w:bCs w:val="0"/>
                <w:color w:val="auto"/>
                <w:kern w:val="0"/>
                <w:sz w:val="24"/>
                <w:szCs w:val="24"/>
                <w:lang w:eastAsia="zh-CN" w:bidi="ar"/>
              </w:rPr>
              <w:t>小计（元）</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18B73ED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eastAsia="zh-CN" w:bidi="ar"/>
              </w:rPr>
              <w:t>元</w:t>
            </w:r>
          </w:p>
        </w:tc>
        <w:tc>
          <w:tcPr>
            <w:tcW w:w="7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D3F2A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eastAsia="zh-CN" w:bidi="ar"/>
              </w:rPr>
            </w:pP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3EF4066E">
            <w:pPr>
              <w:keepNext w:val="0"/>
              <w:keepLines w:val="0"/>
              <w:pageBreakBefore w:val="0"/>
              <w:widowControl w:val="0"/>
              <w:suppressLineNumbers w:val="0"/>
              <w:kinsoku/>
              <w:overflowPunct/>
              <w:topLinePunct w:val="0"/>
              <w:autoSpaceDE/>
              <w:autoSpaceDN/>
              <w:bidi w:val="0"/>
              <w:adjustRightInd/>
              <w:snapToGrid/>
              <w:spacing w:before="0" w:beforeLines="0" w:beforeAutospacing="0" w:after="0" w:afterLines="0" w:afterAutospacing="0" w:line="400" w:lineRule="exact"/>
              <w:ind w:left="0" w:leftChars="0" w:right="0" w:rightChars="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C002191">
        <w:tblPrEx>
          <w:tblCellMar>
            <w:top w:w="0" w:type="dxa"/>
            <w:left w:w="108" w:type="dxa"/>
            <w:bottom w:w="0" w:type="dxa"/>
            <w:right w:w="108" w:type="dxa"/>
          </w:tblCellMar>
        </w:tblPrEx>
        <w:trPr>
          <w:trHeight w:val="454" w:hRule="atLeast"/>
          <w:jc w:val="center"/>
        </w:trPr>
        <w:tc>
          <w:tcPr>
            <w:tcW w:w="22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05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val="en-US" w:eastAsia="zh-CN" w:bidi="ar"/>
              </w:rPr>
              <w:t>合计汇总价</w:t>
            </w:r>
          </w:p>
        </w:tc>
        <w:tc>
          <w:tcPr>
            <w:tcW w:w="745" w:type="pct"/>
            <w:tcBorders>
              <w:top w:val="single" w:color="000000" w:sz="4" w:space="0"/>
              <w:left w:val="single" w:color="000000" w:sz="4" w:space="0"/>
              <w:bottom w:val="single" w:color="000000" w:sz="4" w:space="0"/>
              <w:right w:val="single" w:color="auto" w:sz="4" w:space="0"/>
            </w:tcBorders>
            <w:shd w:val="clear" w:color="auto" w:fill="auto"/>
            <w:vAlign w:val="center"/>
          </w:tcPr>
          <w:p w14:paraId="69D62F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eastAsia="zh-CN" w:bidi="ar"/>
              </w:rPr>
              <w:t>元</w:t>
            </w:r>
          </w:p>
        </w:tc>
        <w:tc>
          <w:tcPr>
            <w:tcW w:w="7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E244F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254" w:type="pct"/>
            <w:tcBorders>
              <w:top w:val="single" w:color="000000" w:sz="4" w:space="0"/>
              <w:left w:val="single" w:color="000000" w:sz="4" w:space="0"/>
              <w:bottom w:val="single" w:color="000000" w:sz="4" w:space="0"/>
              <w:right w:val="single" w:color="auto" w:sz="4" w:space="0"/>
            </w:tcBorders>
            <w:shd w:val="clear" w:color="auto" w:fill="auto"/>
            <w:vAlign w:val="center"/>
          </w:tcPr>
          <w:p w14:paraId="4F2821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bl>
    <w:p w14:paraId="37BF574B">
      <w:pPr>
        <w:rPr>
          <w:rFonts w:hint="eastAsia" w:ascii="方正小标宋简体" w:hAnsi="方正小标宋简体" w:eastAsia="方正小标宋简体" w:cs="方正小标宋简体"/>
          <w:b w:val="0"/>
          <w:bCs w:val="0"/>
          <w:color w:val="auto"/>
          <w:kern w:val="0"/>
          <w:sz w:val="44"/>
          <w:szCs w:val="44"/>
          <w:lang w:val="en-US" w:eastAsia="zh-CN" w:bidi="ar-SA"/>
        </w:rPr>
        <w:sectPr>
          <w:footerReference r:id="rId3" w:type="default"/>
          <w:pgSz w:w="16840" w:h="11900" w:orient="landscape"/>
          <w:pgMar w:top="951" w:right="2211" w:bottom="1531" w:left="1871" w:header="851" w:footer="992" w:gutter="0"/>
          <w:pgNumType w:fmt="decimal" w:start="1"/>
          <w:cols w:space="0" w:num="1"/>
          <w:rtlGutter w:val="0"/>
          <w:docGrid w:type="linesAndChars" w:linePitch="498" w:charSpace="577"/>
        </w:sectPr>
      </w:pPr>
    </w:p>
    <w:p w14:paraId="1010D9BC">
      <w:pPr>
        <w:pageBreakBefore w:val="0"/>
        <w:widowControl/>
        <w:kinsoku/>
        <w:overflowPunct/>
        <w:topLinePunct w:val="0"/>
        <w:autoSpaceDE/>
        <w:autoSpaceDN/>
        <w:bidi w:val="0"/>
        <w:adjustRightInd/>
        <w:snapToGrid/>
        <w:spacing w:line="560" w:lineRule="exact"/>
        <w:ind w:left="0"/>
        <w:jc w:val="center"/>
        <w:outlineLvl w:val="1"/>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二、测试赛（模拟演练）分项报价表</w:t>
      </w:r>
    </w:p>
    <w:p w14:paraId="1DA5813F">
      <w:pPr>
        <w:pageBreakBefore w:val="0"/>
        <w:widowControl/>
        <w:kinsoku/>
        <w:overflowPunct/>
        <w:topLinePunct w:val="0"/>
        <w:autoSpaceDE/>
        <w:autoSpaceDN/>
        <w:bidi w:val="0"/>
        <w:adjustRightInd/>
        <w:snapToGrid/>
        <w:spacing w:line="560" w:lineRule="exact"/>
        <w:ind w:left="0"/>
        <w:jc w:val="center"/>
        <w:outlineLvl w:val="1"/>
        <w:rPr>
          <w:rFonts w:hint="eastAsia" w:ascii="方正小标宋简体" w:hAnsi="方正小标宋简体" w:eastAsia="方正小标宋简体" w:cs="方正小标宋简体"/>
          <w:b w:val="0"/>
          <w:bCs w:val="0"/>
          <w:color w:val="auto"/>
          <w:kern w:val="0"/>
          <w:sz w:val="44"/>
          <w:szCs w:val="44"/>
          <w:lang w:val="en-US" w:eastAsia="zh-CN" w:bidi="ar-SA"/>
        </w:rPr>
      </w:pPr>
    </w:p>
    <w:tbl>
      <w:tblPr>
        <w:tblStyle w:val="9"/>
        <w:tblW w:w="5047" w:type="pct"/>
        <w:jc w:val="center"/>
        <w:tblLayout w:type="fixed"/>
        <w:tblCellMar>
          <w:top w:w="0" w:type="dxa"/>
          <w:left w:w="108" w:type="dxa"/>
          <w:bottom w:w="0" w:type="dxa"/>
          <w:right w:w="108" w:type="dxa"/>
        </w:tblCellMar>
      </w:tblPr>
      <w:tblGrid>
        <w:gridCol w:w="802"/>
        <w:gridCol w:w="3454"/>
        <w:gridCol w:w="1663"/>
        <w:gridCol w:w="1875"/>
        <w:gridCol w:w="1920"/>
        <w:gridCol w:w="1500"/>
        <w:gridCol w:w="3094"/>
      </w:tblGrid>
      <w:tr w14:paraId="31E32A32">
        <w:tblPrEx>
          <w:tblCellMar>
            <w:top w:w="0" w:type="dxa"/>
            <w:left w:w="108" w:type="dxa"/>
            <w:bottom w:w="0" w:type="dxa"/>
            <w:right w:w="108" w:type="dxa"/>
          </w:tblCellMar>
        </w:tblPrEx>
        <w:trPr>
          <w:trHeight w:val="58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59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楷体_GB2312" w:cs="Times New Roman"/>
                <w:b w:val="0"/>
                <w:bCs w:val="0"/>
                <w:color w:val="auto"/>
                <w:kern w:val="0"/>
                <w:sz w:val="24"/>
                <w:szCs w:val="24"/>
                <w:lang w:bidi="ar"/>
              </w:rPr>
            </w:pPr>
            <w:r>
              <w:rPr>
                <w:rFonts w:hint="default" w:ascii="Times New Roman" w:hAnsi="Times New Roman" w:eastAsia="楷体_GB2312" w:cs="Times New Roman"/>
                <w:b w:val="0"/>
                <w:bCs w:val="0"/>
                <w:color w:val="auto"/>
                <w:kern w:val="0"/>
                <w:sz w:val="24"/>
                <w:szCs w:val="24"/>
                <w:lang w:bidi="ar"/>
              </w:rPr>
              <w:t>一、特奥田径</w:t>
            </w:r>
          </w:p>
        </w:tc>
      </w:tr>
      <w:tr w14:paraId="56F0B7B1">
        <w:tblPrEx>
          <w:tblCellMar>
            <w:top w:w="0" w:type="dxa"/>
            <w:left w:w="108" w:type="dxa"/>
            <w:bottom w:w="0" w:type="dxa"/>
            <w:right w:w="108" w:type="dxa"/>
          </w:tblCellMar>
        </w:tblPrEx>
        <w:trPr>
          <w:trHeight w:val="9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85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序号</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EF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项目</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55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kern w:val="0"/>
                <w:sz w:val="24"/>
                <w:szCs w:val="24"/>
                <w:lang w:bidi="ar"/>
              </w:rPr>
              <w:t>标准</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F0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4A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黑体" w:cs="Times New Roman"/>
                <w:b w:val="0"/>
                <w:bCs w:val="0"/>
                <w:color w:val="auto"/>
                <w:sz w:val="24"/>
                <w:szCs w:val="24"/>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0B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黑体" w:cs="Times New Roman"/>
                <w:b w:val="0"/>
                <w:bCs w:val="0"/>
                <w:color w:val="auto"/>
                <w:sz w:val="24"/>
                <w:szCs w:val="24"/>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7DFD0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default" w:ascii="Times New Roman" w:hAnsi="Times New Roman" w:eastAsia="黑体" w:cs="Times New Roman"/>
                <w:b w:val="0"/>
                <w:bCs w:val="0"/>
                <w:color w:val="auto"/>
                <w:kern w:val="2"/>
                <w:sz w:val="24"/>
                <w:szCs w:val="24"/>
                <w:lang w:val="en-US" w:eastAsia="zh-CN" w:bidi="ar-SA"/>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36329E6A">
        <w:tblPrEx>
          <w:tblCellMar>
            <w:top w:w="0" w:type="dxa"/>
            <w:left w:w="108" w:type="dxa"/>
            <w:bottom w:w="0" w:type="dxa"/>
            <w:right w:w="108" w:type="dxa"/>
          </w:tblCellMar>
        </w:tblPrEx>
        <w:trPr>
          <w:trHeight w:val="915"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E0D0">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830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技术代表、总裁判长、副裁判长住宿费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F5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2</w:t>
            </w:r>
            <w:r>
              <w:rPr>
                <w:rFonts w:hint="eastAsia" w:ascii="Times New Roman" w:hAnsi="Times New Roman" w:eastAsia="仿宋_GB2312" w:cs="Times New Roman"/>
                <w:b w:val="0"/>
                <w:bCs w:val="0"/>
                <w:color w:val="auto"/>
                <w:kern w:val="0"/>
                <w:sz w:val="24"/>
                <w:szCs w:val="24"/>
                <w:highlight w:val="none"/>
                <w:lang w:val="en-US" w:eastAsia="zh-CN" w:bidi="ar"/>
              </w:rPr>
              <w:t>00</w:t>
            </w:r>
            <w:r>
              <w:rPr>
                <w:rFonts w:hint="default" w:ascii="Times New Roman" w:hAnsi="Times New Roman" w:eastAsia="仿宋_GB2312" w:cs="Times New Roman"/>
                <w:b w:val="0"/>
                <w:bCs w:val="0"/>
                <w:color w:val="auto"/>
                <w:kern w:val="0"/>
                <w:sz w:val="24"/>
                <w:szCs w:val="24"/>
                <w:highlight w:val="none"/>
                <w:lang w:bidi="ar"/>
              </w:rPr>
              <w:t>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3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C8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color w:val="auto"/>
                <w:sz w:val="24"/>
                <w:szCs w:val="24"/>
                <w:lang w:val="en-US" w:eastAsia="zh-CN" w:bidi="ar"/>
              </w:rPr>
              <w:t>84</w:t>
            </w:r>
            <w:r>
              <w:rPr>
                <w:rFonts w:hint="eastAsia" w:ascii="Times New Roman" w:hAnsi="Times New Roman" w:eastAsia="仿宋_GB2312" w:cs="Times New Roman"/>
                <w:color w:val="auto"/>
                <w:sz w:val="24"/>
                <w:szCs w:val="24"/>
                <w:lang w:val="en-US" w:eastAsia="zh-CN"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35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0D25453">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4A4C100">
        <w:tblPrEx>
          <w:tblCellMar>
            <w:top w:w="0" w:type="dxa"/>
            <w:left w:w="108" w:type="dxa"/>
            <w:bottom w:w="0" w:type="dxa"/>
            <w:right w:w="108" w:type="dxa"/>
          </w:tblCellMar>
        </w:tblPrEx>
        <w:trPr>
          <w:trHeight w:val="757"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03C2">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66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餐费（含裁判员、工作人员、志愿者）</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F6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04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4E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kern w:val="0"/>
                <w:sz w:val="24"/>
                <w:szCs w:val="24"/>
                <w:highlight w:val="none"/>
                <w:lang w:val="en-US" w:eastAsia="zh-CN" w:bidi="ar"/>
              </w:rPr>
              <w:t>164</w:t>
            </w:r>
            <w:r>
              <w:rPr>
                <w:rFonts w:hint="default" w:ascii="Times New Roman" w:hAnsi="Times New Roman" w:eastAsia="仿宋_GB2312" w:cs="Times New Roman"/>
                <w:b w:val="0"/>
                <w:bCs w:val="0"/>
                <w:color w:val="auto"/>
                <w:kern w:val="0"/>
                <w:sz w:val="24"/>
                <w:szCs w:val="24"/>
                <w:highlight w:val="none"/>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C1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4902AD2">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AE9D214">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F571">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bidi="ar"/>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37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bidi="ar"/>
              </w:rPr>
              <w:t>餐费</w:t>
            </w:r>
            <w:r>
              <w:rPr>
                <w:rFonts w:hint="eastAsia" w:ascii="Times New Roman" w:hAnsi="Times New Roman" w:eastAsia="仿宋_GB2312" w:cs="Times New Roman"/>
                <w:b w:val="0"/>
                <w:bCs w:val="0"/>
                <w:color w:val="auto"/>
                <w:kern w:val="0"/>
                <w:sz w:val="24"/>
                <w:szCs w:val="24"/>
                <w:highlight w:val="none"/>
                <w:lang w:eastAsia="zh-CN" w:bidi="ar"/>
              </w:rPr>
              <w:t>（运动员）</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1D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default" w:ascii="Times New Roman" w:hAnsi="Times New Roman" w:eastAsia="仿宋_GB2312" w:cs="Times New Roman"/>
                <w:b w:val="0"/>
                <w:bCs w:val="0"/>
                <w:color w:val="auto"/>
                <w:kern w:val="0"/>
                <w:sz w:val="24"/>
                <w:szCs w:val="24"/>
                <w:highlight w:val="none"/>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1A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C5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50人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78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2天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7A7E7BF">
            <w:pPr>
              <w:keepNext w:val="0"/>
              <w:keepLines w:val="0"/>
              <w:suppressLineNumbers w:val="0"/>
              <w:spacing w:before="0" w:beforeLines="0" w:beforeAutospacing="0" w:after="0" w:afterLines="0" w:afterAutospacing="0"/>
              <w:ind w:left="0" w:right="0"/>
              <w:jc w:val="center"/>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C03820D">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B556">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F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工作人员城际交通工具</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72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4000元/人</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C6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9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kern w:val="0"/>
                <w:sz w:val="24"/>
                <w:szCs w:val="24"/>
                <w:highlight w:val="none"/>
                <w:lang w:val="en-US" w:eastAsia="zh-CN" w:bidi="ar"/>
              </w:rPr>
              <w:t>4</w:t>
            </w:r>
            <w:r>
              <w:rPr>
                <w:rFonts w:hint="default" w:ascii="Times New Roman" w:hAnsi="Times New Roman" w:eastAsia="仿宋_GB2312" w:cs="Times New Roman"/>
                <w:b w:val="0"/>
                <w:bCs w:val="0"/>
                <w:color w:val="auto"/>
                <w:kern w:val="0"/>
                <w:sz w:val="24"/>
                <w:szCs w:val="24"/>
                <w:highlight w:val="none"/>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D9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9F0BCF9">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6E00165">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F692">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33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机场接送交通费用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8C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1000元/次/天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1D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元/次/天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7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1次</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30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2天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857046A">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4141ADF">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B3AD">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8C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F8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F1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E3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4C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8C0B2C4">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C46BED5">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00B7">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720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技术代表、总裁判长、副裁判长</w:t>
            </w:r>
            <w:r>
              <w:rPr>
                <w:rFonts w:hint="eastAsia" w:ascii="Times New Roman" w:hAnsi="Times New Roman" w:eastAsia="仿宋_GB2312" w:cs="Times New Roman"/>
                <w:b w:val="0"/>
                <w:bCs w:val="0"/>
                <w:color w:val="auto"/>
                <w:kern w:val="0"/>
                <w:sz w:val="24"/>
                <w:szCs w:val="24"/>
                <w:highlight w:val="none"/>
                <w:lang w:eastAsia="zh-CN" w:bidi="ar"/>
              </w:rPr>
              <w:t>、</w:t>
            </w:r>
            <w:r>
              <w:rPr>
                <w:rFonts w:hint="default" w:ascii="Times New Roman" w:hAnsi="Times New Roman" w:eastAsia="仿宋_GB2312" w:cs="Times New Roman"/>
                <w:b w:val="0"/>
                <w:bCs w:val="0"/>
                <w:color w:val="auto"/>
                <w:kern w:val="0"/>
                <w:sz w:val="24"/>
                <w:szCs w:val="24"/>
                <w:highlight w:val="none"/>
                <w:lang w:bidi="ar"/>
              </w:rPr>
              <w:t>技术官员（含仲裁委员、裁判员等）劳务费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31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400元/人/天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ED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7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kern w:val="0"/>
                <w:sz w:val="24"/>
                <w:szCs w:val="24"/>
                <w:highlight w:val="none"/>
                <w:lang w:val="en-US" w:eastAsia="zh-CN" w:bidi="ar"/>
              </w:rPr>
              <w:t>4</w:t>
            </w:r>
            <w:r>
              <w:rPr>
                <w:rFonts w:hint="default" w:ascii="Times New Roman" w:hAnsi="Times New Roman" w:eastAsia="仿宋_GB2312" w:cs="Times New Roman"/>
                <w:b w:val="0"/>
                <w:bCs w:val="0"/>
                <w:color w:val="auto"/>
                <w:kern w:val="0"/>
                <w:sz w:val="24"/>
                <w:szCs w:val="24"/>
                <w:highlight w:val="none"/>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62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E4B9FAE">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7169737">
        <w:tblPrEx>
          <w:tblCellMar>
            <w:top w:w="0" w:type="dxa"/>
            <w:left w:w="108" w:type="dxa"/>
            <w:bottom w:w="0" w:type="dxa"/>
            <w:right w:w="108" w:type="dxa"/>
          </w:tblCellMar>
        </w:tblPrEx>
        <w:trPr>
          <w:trHeight w:val="82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5AEF">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91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3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37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04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80人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38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89CA4B8">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9B8D3E4">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A838063">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5E9A22C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B9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15000</w:t>
            </w:r>
            <w:r>
              <w:rPr>
                <w:rFonts w:hint="default" w:ascii="Times New Roman" w:hAnsi="Times New Roman" w:eastAsia="仿宋_GB2312" w:cs="Times New Roman"/>
                <w:b w:val="0"/>
                <w:bCs w:val="0"/>
                <w:color w:val="auto"/>
                <w:kern w:val="0"/>
                <w:sz w:val="24"/>
                <w:szCs w:val="24"/>
                <w:lang w:bidi="ar"/>
              </w:rPr>
              <w:t>元/天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09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8E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97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2</w:t>
            </w:r>
            <w:r>
              <w:rPr>
                <w:rFonts w:hint="default" w:ascii="Times New Roman" w:hAnsi="Times New Roman" w:eastAsia="仿宋_GB2312" w:cs="Times New Roman"/>
                <w:b w:val="0"/>
                <w:bCs w:val="0"/>
                <w:color w:val="auto"/>
                <w:kern w:val="0"/>
                <w:sz w:val="24"/>
                <w:szCs w:val="24"/>
                <w:lang w:bidi="ar"/>
              </w:rPr>
              <w:t>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0E1C0F1">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72CFC361">
        <w:tblPrEx>
          <w:tblCellMar>
            <w:top w:w="0" w:type="dxa"/>
            <w:left w:w="108" w:type="dxa"/>
            <w:bottom w:w="0" w:type="dxa"/>
            <w:right w:w="108" w:type="dxa"/>
          </w:tblCellMar>
        </w:tblPrEx>
        <w:trPr>
          <w:trHeight w:val="471" w:hRule="atLeast"/>
          <w:jc w:val="center"/>
        </w:trPr>
        <w:tc>
          <w:tcPr>
            <w:tcW w:w="28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2EDA877">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6B99F0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比赛场地布置费用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9B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2B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BB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F48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3FB9870">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682EBDB8">
        <w:tblPrEx>
          <w:tblCellMar>
            <w:top w:w="0" w:type="dxa"/>
            <w:left w:w="108" w:type="dxa"/>
            <w:bottom w:w="0" w:type="dxa"/>
            <w:right w:w="108" w:type="dxa"/>
          </w:tblCellMar>
        </w:tblPrEx>
        <w:trPr>
          <w:trHeight w:val="83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A8633">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8C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比赛器材费用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8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53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0A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D2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87A8613">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bookmarkStart w:id="0" w:name="_GoBack"/>
            <w:bookmarkEnd w:id="0"/>
          </w:p>
        </w:tc>
      </w:tr>
      <w:tr w14:paraId="342B798E">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8692E">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A6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医务人员劳务费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F8A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50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A5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3A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D740F55">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F5EB23D">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3F9AA">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3B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4D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83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3D4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26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530BB24">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0FA62B6">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FF957">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42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组织者责任险费用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9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C9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F7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E7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544AED2">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20F4EF9">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43C10">
            <w:pPr>
              <w:keepNext w:val="0"/>
              <w:keepLines w:val="0"/>
              <w:pageBreakBefore w:val="0"/>
              <w:widowControl/>
              <w:numPr>
                <w:ilvl w:val="0"/>
                <w:numId w:val="6"/>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5C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其他费用支出</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A2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59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48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94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D3140C7">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5DAE30E7">
        <w:tblPrEx>
          <w:tblCellMar>
            <w:top w:w="0" w:type="dxa"/>
            <w:left w:w="108" w:type="dxa"/>
            <w:bottom w:w="0" w:type="dxa"/>
            <w:right w:w="108" w:type="dxa"/>
          </w:tblCellMar>
        </w:tblPrEx>
        <w:trPr>
          <w:trHeight w:val="420" w:hRule="atLeast"/>
          <w:jc w:val="center"/>
        </w:trPr>
        <w:tc>
          <w:tcPr>
            <w:tcW w:w="2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48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95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195"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771ED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C152BD0">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0AB9D47">
        <w:tblPrEx>
          <w:tblCellMar>
            <w:top w:w="0" w:type="dxa"/>
            <w:left w:w="108" w:type="dxa"/>
            <w:bottom w:w="0" w:type="dxa"/>
            <w:right w:w="108" w:type="dxa"/>
          </w:tblCellMar>
        </w:tblPrEx>
        <w:trPr>
          <w:trHeight w:val="54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98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楷体_GB2312" w:cs="Times New Roman"/>
                <w:b w:val="0"/>
                <w:bCs w:val="0"/>
                <w:i w:val="0"/>
                <w:iCs w:val="0"/>
                <w:color w:val="auto"/>
                <w:kern w:val="0"/>
                <w:sz w:val="24"/>
                <w:szCs w:val="24"/>
                <w:u w:val="none"/>
                <w:lang w:val="en-US" w:eastAsia="zh-CN" w:bidi="ar"/>
              </w:rPr>
            </w:pPr>
            <w:r>
              <w:rPr>
                <w:rFonts w:hint="default" w:ascii="Times New Roman" w:hAnsi="Times New Roman" w:eastAsia="楷体_GB2312" w:cs="Times New Roman"/>
                <w:b w:val="0"/>
                <w:bCs w:val="0"/>
                <w:i w:val="0"/>
                <w:iCs w:val="0"/>
                <w:color w:val="auto"/>
                <w:kern w:val="0"/>
                <w:sz w:val="24"/>
                <w:szCs w:val="24"/>
                <w:u w:val="none"/>
                <w:lang w:val="en-US" w:eastAsia="zh-CN" w:bidi="ar"/>
              </w:rPr>
              <w:t>二、特奥滚球</w:t>
            </w:r>
          </w:p>
        </w:tc>
      </w:tr>
      <w:tr w14:paraId="4805BC83">
        <w:tblPrEx>
          <w:tblCellMar>
            <w:top w:w="0" w:type="dxa"/>
            <w:left w:w="108" w:type="dxa"/>
            <w:bottom w:w="0" w:type="dxa"/>
            <w:right w:w="108" w:type="dxa"/>
          </w:tblCellMar>
        </w:tblPrEx>
        <w:trPr>
          <w:trHeight w:val="83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27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4E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7A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11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C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8C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08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18756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5964DA37">
        <w:tblPrEx>
          <w:tblCellMar>
            <w:top w:w="0" w:type="dxa"/>
            <w:left w:w="108" w:type="dxa"/>
            <w:bottom w:w="0" w:type="dxa"/>
            <w:right w:w="108" w:type="dxa"/>
          </w:tblCellMar>
        </w:tblPrEx>
        <w:trPr>
          <w:trHeight w:val="899"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A166">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DB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技术代表、总裁判长、副裁判长住宿费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86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2</w:t>
            </w:r>
            <w:r>
              <w:rPr>
                <w:rFonts w:hint="eastAsia" w:ascii="Times New Roman" w:hAnsi="Times New Roman" w:eastAsia="仿宋_GB2312" w:cs="Times New Roman"/>
                <w:b w:val="0"/>
                <w:bCs w:val="0"/>
                <w:color w:val="auto"/>
                <w:kern w:val="0"/>
                <w:sz w:val="24"/>
                <w:szCs w:val="24"/>
                <w:highlight w:val="none"/>
                <w:lang w:val="en-US" w:eastAsia="zh-CN" w:bidi="ar"/>
              </w:rPr>
              <w:t>00</w:t>
            </w:r>
            <w:r>
              <w:rPr>
                <w:rFonts w:hint="default" w:ascii="Times New Roman" w:hAnsi="Times New Roman" w:eastAsia="仿宋_GB2312" w:cs="Times New Roman"/>
                <w:b w:val="0"/>
                <w:bCs w:val="0"/>
                <w:color w:val="auto"/>
                <w:kern w:val="0"/>
                <w:sz w:val="24"/>
                <w:szCs w:val="24"/>
                <w:highlight w:val="none"/>
                <w:lang w:bidi="ar"/>
              </w:rPr>
              <w:t>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D9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01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color w:val="auto"/>
                <w:sz w:val="24"/>
                <w:szCs w:val="24"/>
                <w:lang w:val="en-US" w:eastAsia="zh-CN" w:bidi="ar"/>
              </w:rPr>
              <w:t>42</w:t>
            </w:r>
            <w:r>
              <w:rPr>
                <w:rFonts w:hint="eastAsia" w:ascii="Times New Roman" w:hAnsi="Times New Roman" w:eastAsia="仿宋_GB2312" w:cs="Times New Roman"/>
                <w:color w:val="auto"/>
                <w:sz w:val="24"/>
                <w:szCs w:val="24"/>
                <w:lang w:val="en-US" w:eastAsia="zh-CN"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7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4F1662EB">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3848939">
        <w:tblPrEx>
          <w:tblCellMar>
            <w:top w:w="0" w:type="dxa"/>
            <w:left w:w="108" w:type="dxa"/>
            <w:bottom w:w="0" w:type="dxa"/>
            <w:right w:w="108" w:type="dxa"/>
          </w:tblCellMar>
        </w:tblPrEx>
        <w:trPr>
          <w:trHeight w:val="804"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40F3B">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7F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餐费（含裁判员、工作人员、志愿者）</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E1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6C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03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1</w:t>
            </w:r>
            <w:r>
              <w:rPr>
                <w:rFonts w:hint="eastAsia" w:ascii="Times New Roman" w:hAnsi="Times New Roman" w:eastAsia="仿宋_GB2312" w:cs="Times New Roman"/>
                <w:b w:val="0"/>
                <w:bCs w:val="0"/>
                <w:color w:val="auto"/>
                <w:kern w:val="0"/>
                <w:sz w:val="24"/>
                <w:szCs w:val="24"/>
                <w:highlight w:val="none"/>
                <w:lang w:val="en-US" w:eastAsia="zh-CN" w:bidi="ar"/>
              </w:rPr>
              <w:t>22</w:t>
            </w:r>
            <w:r>
              <w:rPr>
                <w:rFonts w:hint="default" w:ascii="Times New Roman" w:hAnsi="Times New Roman" w:eastAsia="仿宋_GB2312" w:cs="Times New Roman"/>
                <w:b w:val="0"/>
                <w:bCs w:val="0"/>
                <w:color w:val="auto"/>
                <w:kern w:val="0"/>
                <w:sz w:val="24"/>
                <w:szCs w:val="24"/>
                <w:highlight w:val="none"/>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02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395CF77A">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CCC3309">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6BD7E">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bidi="ar"/>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CF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eastAsia="zh-CN" w:bidi="ar"/>
              </w:rPr>
            </w:pPr>
            <w:r>
              <w:rPr>
                <w:rFonts w:hint="eastAsia" w:ascii="Times New Roman" w:hAnsi="Times New Roman" w:eastAsia="仿宋_GB2312" w:cs="Times New Roman"/>
                <w:b w:val="0"/>
                <w:bCs w:val="0"/>
                <w:color w:val="auto"/>
                <w:kern w:val="0"/>
                <w:sz w:val="24"/>
                <w:szCs w:val="24"/>
                <w:highlight w:val="none"/>
                <w:lang w:eastAsia="zh-CN" w:bidi="ar"/>
              </w:rPr>
              <w:t>餐费（运动员）</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7C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0"/>
                <w:sz w:val="24"/>
                <w:szCs w:val="24"/>
                <w:highlight w:val="none"/>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63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0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50人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83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2天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24994385">
            <w:pPr>
              <w:keepNext w:val="0"/>
              <w:keepLines w:val="0"/>
              <w:suppressLineNumbers w:val="0"/>
              <w:spacing w:before="0" w:beforeLines="0" w:beforeAutospacing="0" w:after="0" w:afterLines="0" w:afterAutospacing="0"/>
              <w:ind w:left="0" w:right="0"/>
              <w:jc w:val="center"/>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5A4DE86A">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61F5D">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7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工作人员城际交通工具</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6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4000元/人</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E6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DD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4</w:t>
            </w:r>
            <w:r>
              <w:rPr>
                <w:rFonts w:hint="default" w:ascii="Times New Roman" w:hAnsi="Times New Roman" w:eastAsia="仿宋_GB2312" w:cs="Times New Roman"/>
                <w:b w:val="0"/>
                <w:bCs w:val="0"/>
                <w:color w:val="auto"/>
                <w:kern w:val="0"/>
                <w:sz w:val="24"/>
                <w:szCs w:val="24"/>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69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1F27410">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A7E5BE0">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20AF9">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A0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机场接送交通费用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A3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1000元/次/天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FC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元/次/天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01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1次</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E7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28851EF">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DB09BC5">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33299">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D8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B2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8000元/项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E7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DE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7E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E1CEAF4">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3D27402">
        <w:tblPrEx>
          <w:tblCellMar>
            <w:top w:w="0" w:type="dxa"/>
            <w:left w:w="108" w:type="dxa"/>
            <w:bottom w:w="0" w:type="dxa"/>
            <w:right w:w="108" w:type="dxa"/>
          </w:tblCellMar>
        </w:tblPrEx>
        <w:trPr>
          <w:trHeight w:val="453"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3C20C">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33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w:t>
            </w:r>
            <w:r>
              <w:rPr>
                <w:rFonts w:hint="eastAsia" w:ascii="Times New Roman" w:hAnsi="Times New Roman" w:eastAsia="仿宋_GB2312" w:cs="Times New Roman"/>
                <w:b w:val="0"/>
                <w:bCs w:val="0"/>
                <w:color w:val="auto"/>
                <w:kern w:val="0"/>
                <w:sz w:val="24"/>
                <w:szCs w:val="24"/>
                <w:lang w:eastAsia="zh-CN" w:bidi="ar"/>
              </w:rPr>
              <w:t>、</w:t>
            </w:r>
            <w:r>
              <w:rPr>
                <w:rFonts w:hint="default" w:ascii="Times New Roman" w:hAnsi="Times New Roman" w:eastAsia="仿宋_GB2312" w:cs="Times New Roman"/>
                <w:b w:val="0"/>
                <w:bCs w:val="0"/>
                <w:color w:val="auto"/>
                <w:kern w:val="0"/>
                <w:sz w:val="24"/>
                <w:szCs w:val="24"/>
                <w:lang w:bidi="ar"/>
              </w:rPr>
              <w:t>技术官员（含仲裁委员、裁判员等）劳务费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D8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0C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F0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4</w:t>
            </w:r>
            <w:r>
              <w:rPr>
                <w:rFonts w:hint="default" w:ascii="Times New Roman" w:hAnsi="Times New Roman" w:eastAsia="仿宋_GB2312" w:cs="Times New Roman"/>
                <w:b w:val="0"/>
                <w:bCs w:val="0"/>
                <w:color w:val="auto"/>
                <w:kern w:val="0"/>
                <w:sz w:val="24"/>
                <w:szCs w:val="24"/>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C9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D0E406F">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FF6FBC7">
        <w:tblPrEx>
          <w:tblCellMar>
            <w:top w:w="0" w:type="dxa"/>
            <w:left w:w="108" w:type="dxa"/>
            <w:bottom w:w="0" w:type="dxa"/>
            <w:right w:w="108" w:type="dxa"/>
          </w:tblCellMar>
        </w:tblPrEx>
        <w:trPr>
          <w:trHeight w:val="788"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1B316">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F3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1D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DB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E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38人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E3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D9B54B2">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5FF9A75">
        <w:tblPrEx>
          <w:tblCellMar>
            <w:top w:w="0" w:type="dxa"/>
            <w:left w:w="108" w:type="dxa"/>
            <w:bottom w:w="0" w:type="dxa"/>
            <w:right w:w="108" w:type="dxa"/>
          </w:tblCellMar>
        </w:tblPrEx>
        <w:trPr>
          <w:trHeight w:val="504"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2F294">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76E3D1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E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15000</w:t>
            </w:r>
            <w:r>
              <w:rPr>
                <w:rFonts w:hint="default" w:ascii="Times New Roman" w:hAnsi="Times New Roman" w:eastAsia="仿宋_GB2312" w:cs="Times New Roman"/>
                <w:b w:val="0"/>
                <w:bCs w:val="0"/>
                <w:color w:val="auto"/>
                <w:kern w:val="0"/>
                <w:sz w:val="24"/>
                <w:szCs w:val="24"/>
                <w:lang w:bidi="ar"/>
              </w:rPr>
              <w:t>元/天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9D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F6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7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2</w:t>
            </w:r>
            <w:r>
              <w:rPr>
                <w:rFonts w:hint="default" w:ascii="Times New Roman" w:hAnsi="Times New Roman" w:eastAsia="仿宋_GB2312" w:cs="Times New Roman"/>
                <w:b w:val="0"/>
                <w:bCs w:val="0"/>
                <w:color w:val="auto"/>
                <w:kern w:val="0"/>
                <w:sz w:val="24"/>
                <w:szCs w:val="24"/>
                <w:lang w:bidi="ar"/>
              </w:rPr>
              <w:t>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30DFBB3">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65550B3">
        <w:tblPrEx>
          <w:tblCellMar>
            <w:top w:w="0" w:type="dxa"/>
            <w:left w:w="108" w:type="dxa"/>
            <w:bottom w:w="0" w:type="dxa"/>
            <w:right w:w="108" w:type="dxa"/>
          </w:tblCellMar>
        </w:tblPrEx>
        <w:trPr>
          <w:trHeight w:val="515"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9AA29">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6ABB5A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比赛场地布置费用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9D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CF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87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80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98AABB2">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4643DB6">
        <w:tblPrEx>
          <w:tblCellMar>
            <w:top w:w="0" w:type="dxa"/>
            <w:left w:w="108" w:type="dxa"/>
            <w:bottom w:w="0" w:type="dxa"/>
            <w:right w:w="108" w:type="dxa"/>
          </w:tblCellMar>
        </w:tblPrEx>
        <w:trPr>
          <w:trHeight w:val="423"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26CB5">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29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比赛器材费用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C3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12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AA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96F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512563F4">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5D297486">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D3DB8">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CB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医务人员劳务费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C2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2D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D5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46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8F90380">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677F528">
        <w:tblPrEx>
          <w:tblCellMar>
            <w:top w:w="0" w:type="dxa"/>
            <w:left w:w="108" w:type="dxa"/>
            <w:bottom w:w="0" w:type="dxa"/>
            <w:right w:w="108" w:type="dxa"/>
          </w:tblCellMar>
        </w:tblPrEx>
        <w:trPr>
          <w:trHeight w:val="423"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6132B">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79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9E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65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AA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34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BE67523">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DA98EC0">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BCABD">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8E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组织者责任险费用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1B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4B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EB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5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00B9CC9">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55B6F8B8">
        <w:tblPrEx>
          <w:tblCellMar>
            <w:top w:w="0" w:type="dxa"/>
            <w:left w:w="108" w:type="dxa"/>
            <w:bottom w:w="0" w:type="dxa"/>
            <w:right w:w="108" w:type="dxa"/>
          </w:tblCellMar>
        </w:tblPrEx>
        <w:trPr>
          <w:trHeight w:val="453"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FD1B">
            <w:pPr>
              <w:keepNext w:val="0"/>
              <w:keepLines w:val="0"/>
              <w:pageBreakBefore w:val="0"/>
              <w:widowControl/>
              <w:numPr>
                <w:ilvl w:val="0"/>
                <w:numId w:val="7"/>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A4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其他费用支出</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D4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89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0D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17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66A7B22">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5AC4EF8">
        <w:tblPrEx>
          <w:tblCellMar>
            <w:top w:w="0" w:type="dxa"/>
            <w:left w:w="108" w:type="dxa"/>
            <w:bottom w:w="0" w:type="dxa"/>
            <w:right w:w="108" w:type="dxa"/>
          </w:tblCellMar>
        </w:tblPrEx>
        <w:trPr>
          <w:trHeight w:val="453" w:hRule="atLeast"/>
          <w:jc w:val="center"/>
        </w:trPr>
        <w:tc>
          <w:tcPr>
            <w:tcW w:w="2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3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2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eastAsia="zh-CN" w:bidi="ar"/>
              </w:rPr>
              <w:t>元</w:t>
            </w:r>
          </w:p>
        </w:tc>
        <w:tc>
          <w:tcPr>
            <w:tcW w:w="1195"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A234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11956E0">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803589D">
        <w:tblPrEx>
          <w:tblCellMar>
            <w:top w:w="0" w:type="dxa"/>
            <w:left w:w="108" w:type="dxa"/>
            <w:bottom w:w="0" w:type="dxa"/>
            <w:right w:w="108" w:type="dxa"/>
          </w:tblCellMar>
        </w:tblPrEx>
        <w:trPr>
          <w:trHeight w:val="56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8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楷体_GB2312" w:cs="Times New Roman"/>
                <w:b w:val="0"/>
                <w:bCs w:val="0"/>
                <w:i w:val="0"/>
                <w:iCs w:val="0"/>
                <w:color w:val="auto"/>
                <w:kern w:val="0"/>
                <w:sz w:val="24"/>
                <w:szCs w:val="24"/>
                <w:u w:val="none"/>
                <w:lang w:val="en-US" w:eastAsia="zh-CN" w:bidi="ar"/>
              </w:rPr>
            </w:pPr>
            <w:r>
              <w:rPr>
                <w:rFonts w:hint="default" w:ascii="Times New Roman" w:hAnsi="Times New Roman" w:eastAsia="楷体_GB2312" w:cs="Times New Roman"/>
                <w:b w:val="0"/>
                <w:bCs w:val="0"/>
                <w:i w:val="0"/>
                <w:iCs w:val="0"/>
                <w:color w:val="auto"/>
                <w:kern w:val="0"/>
                <w:sz w:val="24"/>
                <w:szCs w:val="24"/>
                <w:u w:val="none"/>
                <w:lang w:val="en-US" w:eastAsia="zh-CN" w:bidi="ar"/>
              </w:rPr>
              <w:t>三、特奥举重</w:t>
            </w:r>
          </w:p>
        </w:tc>
      </w:tr>
      <w:tr w14:paraId="2FACA242">
        <w:tblPrEx>
          <w:tblCellMar>
            <w:top w:w="0" w:type="dxa"/>
            <w:left w:w="108" w:type="dxa"/>
            <w:bottom w:w="0" w:type="dxa"/>
            <w:right w:w="108" w:type="dxa"/>
          </w:tblCellMar>
        </w:tblPrEx>
        <w:trPr>
          <w:trHeight w:val="83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2B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D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A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2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B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2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081" w:type="pct"/>
            <w:tcBorders>
              <w:top w:val="single" w:color="000000" w:sz="4" w:space="0"/>
              <w:left w:val="single" w:color="000000" w:sz="4" w:space="0"/>
              <w:bottom w:val="single" w:color="000000" w:sz="4" w:space="0"/>
              <w:right w:val="single" w:color="auto" w:sz="4" w:space="0"/>
            </w:tcBorders>
            <w:shd w:val="clear" w:color="auto" w:fill="FFFFFF"/>
            <w:noWrap/>
            <w:vAlign w:val="center"/>
          </w:tcPr>
          <w:p w14:paraId="2448E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21674702">
        <w:tblPrEx>
          <w:tblCellMar>
            <w:top w:w="0" w:type="dxa"/>
            <w:left w:w="108" w:type="dxa"/>
            <w:bottom w:w="0" w:type="dxa"/>
            <w:right w:w="108" w:type="dxa"/>
          </w:tblCellMar>
        </w:tblPrEx>
        <w:trPr>
          <w:trHeight w:val="929"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6246">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8E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技术代表、总裁判长、副裁判长住宿费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0E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200</w:t>
            </w:r>
            <w:r>
              <w:rPr>
                <w:rFonts w:hint="default" w:ascii="Times New Roman" w:hAnsi="Times New Roman" w:eastAsia="仿宋_GB2312" w:cs="Times New Roman"/>
                <w:b w:val="0"/>
                <w:bCs w:val="0"/>
                <w:color w:val="auto"/>
                <w:kern w:val="0"/>
                <w:sz w:val="24"/>
                <w:szCs w:val="24"/>
                <w:lang w:bidi="ar"/>
              </w:rPr>
              <w:t>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5A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65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color w:val="auto"/>
                <w:sz w:val="24"/>
                <w:szCs w:val="24"/>
                <w:lang w:val="en-US" w:eastAsia="zh-CN" w:bidi="ar"/>
              </w:rPr>
              <w:t>20</w:t>
            </w:r>
            <w:r>
              <w:rPr>
                <w:rFonts w:hint="eastAsia" w:ascii="Times New Roman" w:hAnsi="Times New Roman" w:eastAsia="仿宋_GB2312" w:cs="Times New Roman"/>
                <w:color w:val="auto"/>
                <w:sz w:val="24"/>
                <w:szCs w:val="24"/>
                <w:lang w:val="en-US" w:eastAsia="zh-CN"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D1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AFB380F">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5EEB917">
        <w:tblPrEx>
          <w:tblCellMar>
            <w:top w:w="0" w:type="dxa"/>
            <w:left w:w="108" w:type="dxa"/>
            <w:bottom w:w="0" w:type="dxa"/>
            <w:right w:w="108" w:type="dxa"/>
          </w:tblCellMar>
        </w:tblPrEx>
        <w:trPr>
          <w:trHeight w:val="83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8D24">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6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餐费（含裁判员、运动员、工作人员、志愿者）</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89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36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8E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100</w:t>
            </w:r>
            <w:r>
              <w:rPr>
                <w:rFonts w:hint="default" w:ascii="Times New Roman" w:hAnsi="Times New Roman" w:eastAsia="仿宋_GB2312" w:cs="Times New Roman"/>
                <w:b w:val="0"/>
                <w:bCs w:val="0"/>
                <w:color w:val="auto"/>
                <w:kern w:val="0"/>
                <w:sz w:val="24"/>
                <w:szCs w:val="24"/>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26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3C6F30B">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5C21E0F4">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9DF3">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bidi="ar"/>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3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highlight w:val="none"/>
                <w:lang w:eastAsia="zh-CN" w:bidi="ar"/>
              </w:rPr>
              <w:t>餐费（运动员）</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F1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highlight w:val="none"/>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6E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65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highlight w:val="none"/>
                <w:lang w:val="en-US" w:eastAsia="zh-CN" w:bidi="ar"/>
              </w:rPr>
              <w:t>50人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2D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highlight w:val="none"/>
                <w:lang w:val="en-US" w:eastAsia="zh-CN" w:bidi="ar"/>
              </w:rPr>
              <w:t>2天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ACEEF40">
            <w:pPr>
              <w:keepNext w:val="0"/>
              <w:keepLines w:val="0"/>
              <w:suppressLineNumbers w:val="0"/>
              <w:spacing w:before="0" w:beforeLines="0" w:beforeAutospacing="0" w:after="0" w:afterLines="0" w:afterAutospacing="0"/>
              <w:ind w:left="0" w:leftChars="0" w:right="0" w:rightChars="0"/>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D077AD4">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4053">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98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工作人员城际交通工具</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0B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4000元/人</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E7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E3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4</w:t>
            </w:r>
            <w:r>
              <w:rPr>
                <w:rFonts w:hint="default" w:ascii="Times New Roman" w:hAnsi="Times New Roman" w:eastAsia="仿宋_GB2312" w:cs="Times New Roman"/>
                <w:b w:val="0"/>
                <w:bCs w:val="0"/>
                <w:color w:val="auto"/>
                <w:kern w:val="0"/>
                <w:sz w:val="24"/>
                <w:szCs w:val="24"/>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E4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0046155">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CDBE7B6">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9A8C">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0C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机场接送交通费用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90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1000元/次/天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E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元/次/天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3E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1次</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C0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A10EB0D">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58C34AF4">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EA09">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86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9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6000元/项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5B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8BC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D5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F37B98B">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85D39BA">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EBC8">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94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技术代表、总裁判长、副裁判长</w:t>
            </w:r>
            <w:r>
              <w:rPr>
                <w:rFonts w:hint="eastAsia" w:ascii="Times New Roman" w:hAnsi="Times New Roman" w:eastAsia="仿宋_GB2312" w:cs="Times New Roman"/>
                <w:b w:val="0"/>
                <w:bCs w:val="0"/>
                <w:color w:val="auto"/>
                <w:kern w:val="0"/>
                <w:sz w:val="24"/>
                <w:szCs w:val="24"/>
                <w:lang w:eastAsia="zh-CN" w:bidi="ar"/>
              </w:rPr>
              <w:t>、</w:t>
            </w:r>
            <w:r>
              <w:rPr>
                <w:rFonts w:hint="default" w:ascii="Times New Roman" w:hAnsi="Times New Roman" w:eastAsia="仿宋_GB2312" w:cs="Times New Roman"/>
                <w:b w:val="0"/>
                <w:bCs w:val="0"/>
                <w:color w:val="auto"/>
                <w:kern w:val="0"/>
                <w:sz w:val="24"/>
                <w:szCs w:val="24"/>
                <w:lang w:bidi="ar"/>
              </w:rPr>
              <w:t>技术官员（含仲裁委员、裁判员等）劳务费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BAA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2E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E7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4</w:t>
            </w:r>
            <w:r>
              <w:rPr>
                <w:rFonts w:hint="default" w:ascii="Times New Roman" w:hAnsi="Times New Roman" w:eastAsia="仿宋_GB2312" w:cs="Times New Roman"/>
                <w:b w:val="0"/>
                <w:bCs w:val="0"/>
                <w:color w:val="auto"/>
                <w:kern w:val="0"/>
                <w:sz w:val="24"/>
                <w:szCs w:val="24"/>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A6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228E2D6">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BB8B8F9">
        <w:tblPrEx>
          <w:tblCellMar>
            <w:top w:w="0" w:type="dxa"/>
            <w:left w:w="108" w:type="dxa"/>
            <w:bottom w:w="0" w:type="dxa"/>
            <w:right w:w="108" w:type="dxa"/>
          </w:tblCellMar>
        </w:tblPrEx>
        <w:trPr>
          <w:trHeight w:val="82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E97D">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38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0B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45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9B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1</w:t>
            </w:r>
            <w:r>
              <w:rPr>
                <w:rFonts w:hint="default" w:ascii="Times New Roman" w:hAnsi="Times New Roman" w:eastAsia="仿宋_GB2312" w:cs="Times New Roman"/>
                <w:b w:val="0"/>
                <w:bCs w:val="0"/>
                <w:color w:val="auto"/>
                <w:kern w:val="0"/>
                <w:sz w:val="24"/>
                <w:szCs w:val="24"/>
                <w:lang w:bidi="ar"/>
              </w:rPr>
              <w:t>6人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9B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408871B1">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BC3313A">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37F9A5F">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05F73B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E0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F6D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B8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44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2</w:t>
            </w:r>
            <w:r>
              <w:rPr>
                <w:rFonts w:hint="default" w:ascii="Times New Roman" w:hAnsi="Times New Roman" w:eastAsia="仿宋_GB2312" w:cs="Times New Roman"/>
                <w:b w:val="0"/>
                <w:bCs w:val="0"/>
                <w:color w:val="auto"/>
                <w:kern w:val="0"/>
                <w:sz w:val="24"/>
                <w:szCs w:val="24"/>
                <w:lang w:bidi="ar"/>
              </w:rPr>
              <w:t>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F1ED315">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7716861">
        <w:tblPrEx>
          <w:tblCellMar>
            <w:top w:w="0" w:type="dxa"/>
            <w:left w:w="108" w:type="dxa"/>
            <w:bottom w:w="0" w:type="dxa"/>
            <w:right w:w="108" w:type="dxa"/>
          </w:tblCellMar>
        </w:tblPrEx>
        <w:trPr>
          <w:trHeight w:val="471" w:hRule="atLeast"/>
          <w:jc w:val="center"/>
        </w:trPr>
        <w:tc>
          <w:tcPr>
            <w:tcW w:w="28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039291C">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1FFC668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比赛场地布置费用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95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E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9D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A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3E8F476">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F890959">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2713">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54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比赛器材费用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97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B4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1B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7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7D46D222">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E480555">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94C7">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82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医务人员劳务费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14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3F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BD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17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B1605E6">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6A9C756">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B8B5">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43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5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9A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C4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B7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77695DB">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89C1132">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1A1">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6C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组织者责任险费用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85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DE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40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6D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FCCE65F">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08B6135">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DF93">
            <w:pPr>
              <w:keepNext w:val="0"/>
              <w:keepLines w:val="0"/>
              <w:pageBreakBefore w:val="0"/>
              <w:widowControl/>
              <w:numPr>
                <w:ilvl w:val="0"/>
                <w:numId w:val="8"/>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DE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其他费用支出</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B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BA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18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99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2EEBE2A">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7F35F4B">
        <w:tblPrEx>
          <w:tblCellMar>
            <w:top w:w="0" w:type="dxa"/>
            <w:left w:w="108" w:type="dxa"/>
            <w:bottom w:w="0" w:type="dxa"/>
            <w:right w:w="108" w:type="dxa"/>
          </w:tblCellMar>
        </w:tblPrEx>
        <w:trPr>
          <w:trHeight w:val="420" w:hRule="atLeast"/>
          <w:jc w:val="center"/>
        </w:trPr>
        <w:tc>
          <w:tcPr>
            <w:tcW w:w="2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98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A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eastAsia="zh-CN" w:bidi="ar"/>
              </w:rPr>
              <w:t>元</w:t>
            </w:r>
          </w:p>
        </w:tc>
        <w:tc>
          <w:tcPr>
            <w:tcW w:w="1195"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1828B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A8B9816">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3B3A74F">
        <w:tblPrEx>
          <w:tblCellMar>
            <w:top w:w="0" w:type="dxa"/>
            <w:left w:w="108" w:type="dxa"/>
            <w:bottom w:w="0" w:type="dxa"/>
            <w:right w:w="108" w:type="dxa"/>
          </w:tblCellMar>
        </w:tblPrEx>
        <w:trPr>
          <w:trHeight w:val="48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8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楷体_GB2312" w:cs="Times New Roman"/>
                <w:b w:val="0"/>
                <w:bCs w:val="0"/>
                <w:i w:val="0"/>
                <w:iCs w:val="0"/>
                <w:color w:val="auto"/>
                <w:kern w:val="0"/>
                <w:sz w:val="24"/>
                <w:szCs w:val="24"/>
                <w:u w:val="none"/>
                <w:lang w:val="en-US" w:eastAsia="zh-CN" w:bidi="ar"/>
              </w:rPr>
            </w:pPr>
            <w:r>
              <w:rPr>
                <w:rFonts w:hint="default" w:ascii="Times New Roman" w:hAnsi="Times New Roman" w:eastAsia="楷体_GB2312" w:cs="Times New Roman"/>
                <w:b w:val="0"/>
                <w:bCs w:val="0"/>
                <w:i w:val="0"/>
                <w:iCs w:val="0"/>
                <w:color w:val="auto"/>
                <w:kern w:val="0"/>
                <w:sz w:val="24"/>
                <w:szCs w:val="24"/>
                <w:u w:val="none"/>
                <w:lang w:val="en-US" w:eastAsia="zh-CN" w:bidi="ar"/>
              </w:rPr>
              <w:t>四、特奥轮滑</w:t>
            </w:r>
          </w:p>
        </w:tc>
      </w:tr>
      <w:tr w14:paraId="046D3641">
        <w:tblPrEx>
          <w:tblCellMar>
            <w:top w:w="0" w:type="dxa"/>
            <w:left w:w="108" w:type="dxa"/>
            <w:bottom w:w="0" w:type="dxa"/>
            <w:right w:w="108" w:type="dxa"/>
          </w:tblCellMar>
        </w:tblPrEx>
        <w:trPr>
          <w:trHeight w:val="83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F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0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8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C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9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0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5C8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4657F94D">
        <w:tblPrEx>
          <w:tblCellMar>
            <w:top w:w="0" w:type="dxa"/>
            <w:left w:w="108" w:type="dxa"/>
            <w:bottom w:w="0" w:type="dxa"/>
            <w:right w:w="108" w:type="dxa"/>
          </w:tblCellMar>
        </w:tblPrEx>
        <w:trPr>
          <w:trHeight w:val="998"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3DE6">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rPr>
                <w:rFonts w:hint="default" w:ascii="Times New Roman" w:hAnsi="Times New Roman" w:eastAsia="仿宋_GB2312" w:cs="Times New Roman"/>
                <w:b w:val="0"/>
                <w:bCs w:val="0"/>
                <w:color w:val="auto"/>
                <w:sz w:val="24"/>
                <w:szCs w:val="24"/>
                <w:lang w:val="en-US"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BB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技术代表、总裁判长、副裁判长住宿费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06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kern w:val="0"/>
                <w:sz w:val="24"/>
                <w:szCs w:val="24"/>
                <w:highlight w:val="none"/>
                <w:lang w:val="en-US" w:eastAsia="zh-CN" w:bidi="ar"/>
              </w:rPr>
              <w:t>200</w:t>
            </w:r>
            <w:r>
              <w:rPr>
                <w:rFonts w:hint="default" w:ascii="Times New Roman" w:hAnsi="Times New Roman" w:eastAsia="仿宋_GB2312" w:cs="Times New Roman"/>
                <w:b w:val="0"/>
                <w:bCs w:val="0"/>
                <w:color w:val="auto"/>
                <w:kern w:val="0"/>
                <w:sz w:val="24"/>
                <w:szCs w:val="24"/>
                <w:highlight w:val="none"/>
                <w:lang w:bidi="ar"/>
              </w:rPr>
              <w:t>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8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BC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color w:val="auto"/>
                <w:sz w:val="24"/>
                <w:szCs w:val="24"/>
                <w:lang w:val="en-US" w:eastAsia="zh-CN" w:bidi="ar"/>
              </w:rPr>
              <w:t>24</w:t>
            </w:r>
            <w:r>
              <w:rPr>
                <w:rFonts w:hint="eastAsia" w:ascii="Times New Roman" w:hAnsi="Times New Roman" w:eastAsia="仿宋_GB2312" w:cs="Times New Roman"/>
                <w:color w:val="auto"/>
                <w:sz w:val="24"/>
                <w:szCs w:val="24"/>
                <w:lang w:val="en-US" w:eastAsia="zh-CN"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56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924DC86">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443CCC3">
        <w:tblPrEx>
          <w:tblCellMar>
            <w:top w:w="0" w:type="dxa"/>
            <w:left w:w="108" w:type="dxa"/>
            <w:bottom w:w="0" w:type="dxa"/>
            <w:right w:w="108" w:type="dxa"/>
          </w:tblCellMar>
        </w:tblPrEx>
        <w:trPr>
          <w:trHeight w:val="83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938C8">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2A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餐费（含裁判员、工作人员、志愿者）</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30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FE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7F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1</w:t>
            </w:r>
            <w:r>
              <w:rPr>
                <w:rFonts w:hint="eastAsia" w:ascii="Times New Roman" w:hAnsi="Times New Roman" w:eastAsia="仿宋_GB2312" w:cs="Times New Roman"/>
                <w:b w:val="0"/>
                <w:bCs w:val="0"/>
                <w:color w:val="auto"/>
                <w:kern w:val="0"/>
                <w:sz w:val="24"/>
                <w:szCs w:val="24"/>
                <w:highlight w:val="none"/>
                <w:lang w:val="en-US" w:eastAsia="zh-CN" w:bidi="ar"/>
              </w:rPr>
              <w:t>04</w:t>
            </w:r>
            <w:r>
              <w:rPr>
                <w:rFonts w:hint="default" w:ascii="Times New Roman" w:hAnsi="Times New Roman" w:eastAsia="仿宋_GB2312" w:cs="Times New Roman"/>
                <w:b w:val="0"/>
                <w:bCs w:val="0"/>
                <w:color w:val="auto"/>
                <w:kern w:val="0"/>
                <w:sz w:val="24"/>
                <w:szCs w:val="24"/>
                <w:highlight w:val="none"/>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B8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924D002">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3EF77EE">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1BDB4">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8D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highlight w:val="none"/>
                <w:lang w:eastAsia="zh-CN" w:bidi="ar"/>
              </w:rPr>
              <w:t>餐费（运动员）</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D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default" w:ascii="Times New Roman" w:hAnsi="Times New Roman" w:eastAsia="仿宋_GB2312" w:cs="Times New Roman"/>
                <w:b w:val="0"/>
                <w:bCs w:val="0"/>
                <w:color w:val="auto"/>
                <w:kern w:val="0"/>
                <w:sz w:val="24"/>
                <w:szCs w:val="24"/>
                <w:highlight w:val="none"/>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CA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8B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highlight w:val="none"/>
                <w:lang w:val="en-US" w:eastAsia="zh-CN" w:bidi="ar"/>
              </w:rPr>
              <w:t>50人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27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highlight w:val="none"/>
                <w:lang w:val="en-US" w:eastAsia="zh-CN" w:bidi="ar"/>
              </w:rPr>
              <w:t>2天</w:t>
            </w:r>
          </w:p>
        </w:tc>
        <w:tc>
          <w:tcPr>
            <w:tcW w:w="108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D7089D6">
            <w:pPr>
              <w:keepNext w:val="0"/>
              <w:keepLines w:val="0"/>
              <w:suppressLineNumbers w:val="0"/>
              <w:spacing w:before="0" w:beforeLines="0" w:beforeAutospacing="0" w:after="0" w:afterLines="0" w:afterAutospacing="0"/>
              <w:ind w:left="0" w:leftChars="0" w:right="0" w:rightChars="0"/>
              <w:jc w:val="center"/>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7659B6C">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86FC">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43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工作人员城际交通工具</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DC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4000元/人</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EE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highlight w:val="none"/>
                <w:lang w:bidi="ar"/>
              </w:rPr>
              <w:t>元/人</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C3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kern w:val="0"/>
                <w:sz w:val="24"/>
                <w:szCs w:val="24"/>
                <w:highlight w:val="none"/>
                <w:lang w:val="en-US" w:eastAsia="zh-CN" w:bidi="ar"/>
              </w:rPr>
              <w:t>4</w:t>
            </w:r>
            <w:r>
              <w:rPr>
                <w:rFonts w:hint="default" w:ascii="Times New Roman" w:hAnsi="Times New Roman" w:eastAsia="仿宋_GB2312" w:cs="Times New Roman"/>
                <w:b w:val="0"/>
                <w:bCs w:val="0"/>
                <w:color w:val="auto"/>
                <w:kern w:val="0"/>
                <w:sz w:val="24"/>
                <w:szCs w:val="24"/>
                <w:highlight w:val="none"/>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1B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97F09A7">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5BC7D8F">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7B1D8">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EA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机场接送交通费用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75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1000元/次/天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A2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highlight w:val="none"/>
                <w:lang w:bidi="ar"/>
              </w:rPr>
              <w:t>元/次/天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04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1次</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CE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2天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579D8D7">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619C0E6">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8B85">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1F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市内摆渡交通费用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B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6000元/项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D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eastAsia" w:ascii="Times New Roman" w:hAnsi="Times New Roman" w:eastAsia="仿宋_GB2312" w:cs="Times New Roman"/>
                <w:b w:val="0"/>
                <w:bCs w:val="0"/>
                <w:color w:val="auto"/>
                <w:kern w:val="0"/>
                <w:sz w:val="24"/>
                <w:szCs w:val="24"/>
                <w:lang w:val="en-US" w:eastAsia="zh-CN"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B7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FC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73E6427">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124C79D">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C9C10">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54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技术代表、总裁判长、副裁判长</w:t>
            </w:r>
            <w:r>
              <w:rPr>
                <w:rFonts w:hint="eastAsia" w:ascii="Times New Roman" w:hAnsi="Times New Roman" w:eastAsia="仿宋_GB2312" w:cs="Times New Roman"/>
                <w:b w:val="0"/>
                <w:bCs w:val="0"/>
                <w:color w:val="auto"/>
                <w:kern w:val="0"/>
                <w:sz w:val="24"/>
                <w:szCs w:val="24"/>
                <w:highlight w:val="none"/>
                <w:lang w:eastAsia="zh-CN" w:bidi="ar"/>
              </w:rPr>
              <w:t>、</w:t>
            </w:r>
            <w:r>
              <w:rPr>
                <w:rFonts w:hint="default" w:ascii="Times New Roman" w:hAnsi="Times New Roman" w:eastAsia="仿宋_GB2312" w:cs="Times New Roman"/>
                <w:b w:val="0"/>
                <w:bCs w:val="0"/>
                <w:color w:val="auto"/>
                <w:kern w:val="0"/>
                <w:sz w:val="24"/>
                <w:szCs w:val="24"/>
                <w:highlight w:val="none"/>
                <w:lang w:bidi="ar"/>
              </w:rPr>
              <w:t>技术官员（含仲裁委员、裁判员等）劳务费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05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400元/人/天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C5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highlight w:val="none"/>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highlight w:val="none"/>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14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eastAsia" w:ascii="Times New Roman" w:hAnsi="Times New Roman" w:eastAsia="仿宋_GB2312" w:cs="Times New Roman"/>
                <w:b w:val="0"/>
                <w:bCs w:val="0"/>
                <w:color w:val="auto"/>
                <w:kern w:val="0"/>
                <w:sz w:val="24"/>
                <w:szCs w:val="24"/>
                <w:highlight w:val="none"/>
                <w:lang w:val="en-US" w:eastAsia="zh-CN" w:bidi="ar"/>
              </w:rPr>
              <w:t>4</w:t>
            </w:r>
            <w:r>
              <w:rPr>
                <w:rFonts w:hint="default" w:ascii="Times New Roman" w:hAnsi="Times New Roman" w:eastAsia="仿宋_GB2312" w:cs="Times New Roman"/>
                <w:b w:val="0"/>
                <w:bCs w:val="0"/>
                <w:color w:val="auto"/>
                <w:kern w:val="0"/>
                <w:sz w:val="24"/>
                <w:szCs w:val="24"/>
                <w:highlight w:val="none"/>
                <w:lang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48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6B6D4D35">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209741B2">
        <w:tblPrEx>
          <w:tblCellMar>
            <w:top w:w="0" w:type="dxa"/>
            <w:left w:w="108" w:type="dxa"/>
            <w:bottom w:w="0" w:type="dxa"/>
            <w:right w:w="108" w:type="dxa"/>
          </w:tblCellMar>
        </w:tblPrEx>
        <w:trPr>
          <w:trHeight w:val="82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C06D0">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仿宋_GB2312" w:cs="Times New Roman"/>
                <w:b w:val="0"/>
                <w:bCs w:val="0"/>
                <w:color w:val="auto"/>
                <w:sz w:val="24"/>
                <w:szCs w:val="24"/>
              </w:rPr>
            </w:pPr>
          </w:p>
        </w:tc>
        <w:tc>
          <w:tcPr>
            <w:tcW w:w="1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AB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64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5E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37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6C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79AEF03A">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E46BE00">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762F">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345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29B2A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eastAsia="zh-CN" w:bidi="ar"/>
              </w:rPr>
              <w:t>比赛场地租用</w:t>
            </w:r>
            <w:r>
              <w:rPr>
                <w:rFonts w:hint="default" w:ascii="Times New Roman" w:hAnsi="Times New Roman" w:eastAsia="仿宋_GB2312" w:cs="Times New Roman"/>
                <w:b w:val="0"/>
                <w:bCs w:val="0"/>
                <w:color w:val="auto"/>
                <w:kern w:val="0"/>
                <w:sz w:val="24"/>
                <w:szCs w:val="24"/>
                <w:lang w:bidi="ar"/>
              </w:rPr>
              <w:t>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2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50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9A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6D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2</w:t>
            </w:r>
            <w:r>
              <w:rPr>
                <w:rFonts w:hint="default" w:ascii="Times New Roman" w:hAnsi="Times New Roman" w:eastAsia="仿宋_GB2312" w:cs="Times New Roman"/>
                <w:b w:val="0"/>
                <w:bCs w:val="0"/>
                <w:color w:val="auto"/>
                <w:kern w:val="0"/>
                <w:sz w:val="24"/>
                <w:szCs w:val="24"/>
                <w:lang w:bidi="ar"/>
              </w:rPr>
              <w:t>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AA7B23D">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75B9DF3">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58424">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3454"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7A9A87E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比赛场地布置费用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CC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2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3D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5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9E568C7">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3C85BC02">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1035B">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52A4D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比赛器材费用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FD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44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7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04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noWrap/>
            <w:vAlign w:val="center"/>
          </w:tcPr>
          <w:p w14:paraId="75319F81">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409B8DC">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21A2">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BF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医务人员劳务费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23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500元/人/天</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E0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F3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2人</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CD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1天</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02808377">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1F2D9ACB">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ABA0">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F6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9D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F5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A1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95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2DE3F478">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64E0DF62">
        <w:tblPrEx>
          <w:tblCellMar>
            <w:top w:w="0" w:type="dxa"/>
            <w:left w:w="108" w:type="dxa"/>
            <w:bottom w:w="0" w:type="dxa"/>
            <w:right w:w="108" w:type="dxa"/>
          </w:tblCellMar>
        </w:tblPrEx>
        <w:trPr>
          <w:trHeight w:val="420"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63C1F">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7F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组织者责任险费用</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E9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4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EF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DB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69DADF0">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014FE9A8">
        <w:tblPrEx>
          <w:tblCellMar>
            <w:top w:w="0" w:type="dxa"/>
            <w:left w:w="108" w:type="dxa"/>
            <w:bottom w:w="0" w:type="dxa"/>
            <w:right w:w="108" w:type="dxa"/>
          </w:tblCellMar>
        </w:tblPrEx>
        <w:trPr>
          <w:trHeight w:val="471" w:hRule="atLeast"/>
          <w:jc w:val="center"/>
        </w:trPr>
        <w:tc>
          <w:tcPr>
            <w:tcW w:w="2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36323">
            <w:pPr>
              <w:keepNext w:val="0"/>
              <w:keepLines w:val="0"/>
              <w:pageBreakBefore w:val="0"/>
              <w:widowControl/>
              <w:numPr>
                <w:ilvl w:val="0"/>
                <w:numId w:val="9"/>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eastAsia="zh-CN"/>
              </w:rPr>
            </w:pPr>
          </w:p>
        </w:tc>
        <w:tc>
          <w:tcPr>
            <w:tcW w:w="12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CE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其他费用支出</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C80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6F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6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C9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7C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1701AC54">
            <w:pPr>
              <w:keepNext w:val="0"/>
              <w:keepLines w:val="0"/>
              <w:suppressLineNumbers w:val="0"/>
              <w:spacing w:before="0" w:beforeLines="0" w:beforeAutospacing="0" w:after="0" w:afterLines="0" w:afterAutospacing="0"/>
              <w:ind w:left="0" w:right="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420FB036">
        <w:tblPrEx>
          <w:tblCellMar>
            <w:top w:w="0" w:type="dxa"/>
            <w:left w:w="108" w:type="dxa"/>
            <w:bottom w:w="0" w:type="dxa"/>
            <w:right w:w="108" w:type="dxa"/>
          </w:tblCellMar>
        </w:tblPrEx>
        <w:trPr>
          <w:trHeight w:val="420" w:hRule="atLeast"/>
          <w:jc w:val="center"/>
        </w:trPr>
        <w:tc>
          <w:tcPr>
            <w:tcW w:w="2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6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F7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eastAsia="zh-CN" w:bidi="ar"/>
              </w:rPr>
              <w:t>元</w:t>
            </w:r>
          </w:p>
        </w:tc>
        <w:tc>
          <w:tcPr>
            <w:tcW w:w="1195"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4E7F6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381EC455">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r w14:paraId="7DA2598E">
        <w:tblPrEx>
          <w:tblCellMar>
            <w:top w:w="0" w:type="dxa"/>
            <w:left w:w="108" w:type="dxa"/>
            <w:bottom w:w="0" w:type="dxa"/>
            <w:right w:w="108" w:type="dxa"/>
          </w:tblCellMar>
        </w:tblPrEx>
        <w:trPr>
          <w:trHeight w:val="476" w:hRule="atLeast"/>
          <w:jc w:val="center"/>
        </w:trPr>
        <w:tc>
          <w:tcPr>
            <w:tcW w:w="2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BE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val="en-US" w:eastAsia="zh-CN" w:bidi="ar"/>
              </w:rPr>
              <w:t>合计汇总价</w:t>
            </w: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CF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eastAsia="zh-CN" w:bidi="ar"/>
              </w:rPr>
              <w:t>元</w:t>
            </w:r>
          </w:p>
        </w:tc>
        <w:tc>
          <w:tcPr>
            <w:tcW w:w="1195" w:type="pct"/>
            <w:gridSpan w:val="2"/>
            <w:tcBorders>
              <w:top w:val="single" w:color="000000" w:sz="4" w:space="0"/>
              <w:left w:val="single" w:color="000000" w:sz="4" w:space="0"/>
              <w:bottom w:val="single" w:color="000000" w:sz="4" w:space="0"/>
              <w:right w:val="single" w:color="auto" w:sz="4" w:space="0"/>
            </w:tcBorders>
            <w:shd w:val="solid" w:color="FFFFFF" w:fill="auto"/>
            <w:vAlign w:val="center"/>
          </w:tcPr>
          <w:p w14:paraId="01545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081" w:type="pct"/>
            <w:tcBorders>
              <w:top w:val="single" w:color="000000" w:sz="4" w:space="0"/>
              <w:left w:val="single" w:color="000000" w:sz="4" w:space="0"/>
              <w:bottom w:val="single" w:color="000000" w:sz="4" w:space="0"/>
              <w:right w:val="single" w:color="auto" w:sz="4" w:space="0"/>
            </w:tcBorders>
            <w:shd w:val="solid" w:color="FFFFFF" w:fill="auto"/>
            <w:vAlign w:val="center"/>
          </w:tcPr>
          <w:p w14:paraId="5B8FE191">
            <w:pPr>
              <w:keepNext w:val="0"/>
              <w:keepLines w:val="0"/>
              <w:suppressLineNumbers w:val="0"/>
              <w:spacing w:before="0" w:beforeLines="0" w:beforeAutospacing="0" w:after="0" w:afterLines="0" w:afterAutospacing="0"/>
              <w:ind w:left="0" w:right="0"/>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4"/>
                <w:szCs w:val="24"/>
                <w:lang w:bidi="ar"/>
                <w14:textFill>
                  <w14:solidFill>
                    <w14:schemeClr w14:val="tx1"/>
                  </w14:solidFill>
                </w14:textFill>
              </w:rPr>
              <w:t>元</w:t>
            </w:r>
          </w:p>
        </w:tc>
      </w:tr>
    </w:tbl>
    <w:p w14:paraId="44C94A43">
      <w:pPr>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br w:type="page"/>
      </w:r>
    </w:p>
    <w:p w14:paraId="31B755D3">
      <w:pPr>
        <w:pageBreakBefore w:val="0"/>
        <w:widowControl/>
        <w:kinsoku/>
        <w:overflowPunct/>
        <w:topLinePunct w:val="0"/>
        <w:autoSpaceDE/>
        <w:autoSpaceDN/>
        <w:bidi w:val="0"/>
        <w:adjustRightInd/>
        <w:snapToGrid/>
        <w:spacing w:line="560" w:lineRule="exact"/>
        <w:ind w:left="0"/>
        <w:jc w:val="center"/>
        <w:outlineLvl w:val="1"/>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三、“两活动一计划”分项报价表</w:t>
      </w:r>
    </w:p>
    <w:p w14:paraId="0A704C83">
      <w:pPr>
        <w:pageBreakBefore w:val="0"/>
        <w:widowControl/>
        <w:kinsoku/>
        <w:overflowPunct/>
        <w:topLinePunct w:val="0"/>
        <w:autoSpaceDE/>
        <w:autoSpaceDN/>
        <w:bidi w:val="0"/>
        <w:adjustRightInd/>
        <w:snapToGrid/>
        <w:spacing w:line="560" w:lineRule="exact"/>
        <w:ind w:left="0"/>
        <w:jc w:val="center"/>
        <w:outlineLvl w:val="1"/>
        <w:rPr>
          <w:rFonts w:hint="default" w:ascii="方正小标宋简体" w:hAnsi="方正小标宋简体" w:eastAsia="方正小标宋简体" w:cs="方正小标宋简体"/>
          <w:b w:val="0"/>
          <w:bCs w:val="0"/>
          <w:color w:val="auto"/>
          <w:kern w:val="0"/>
          <w:sz w:val="44"/>
          <w:szCs w:val="44"/>
          <w:lang w:val="en-US" w:eastAsia="zh-CN" w:bidi="ar-SA"/>
        </w:rPr>
      </w:pPr>
    </w:p>
    <w:tbl>
      <w:tblPr>
        <w:tblStyle w:val="9"/>
        <w:tblW w:w="5128" w:type="pct"/>
        <w:jc w:val="center"/>
        <w:tblLayout w:type="fixed"/>
        <w:tblCellMar>
          <w:top w:w="0" w:type="dxa"/>
          <w:left w:w="108" w:type="dxa"/>
          <w:bottom w:w="0" w:type="dxa"/>
          <w:right w:w="108" w:type="dxa"/>
        </w:tblCellMar>
      </w:tblPr>
      <w:tblGrid>
        <w:gridCol w:w="854"/>
        <w:gridCol w:w="3083"/>
        <w:gridCol w:w="1765"/>
        <w:gridCol w:w="2554"/>
        <w:gridCol w:w="1380"/>
        <w:gridCol w:w="1677"/>
        <w:gridCol w:w="3226"/>
      </w:tblGrid>
      <w:tr w14:paraId="2C28162F">
        <w:tblPrEx>
          <w:tblCellMar>
            <w:top w:w="0" w:type="dxa"/>
            <w:left w:w="108" w:type="dxa"/>
            <w:bottom w:w="0" w:type="dxa"/>
            <w:right w:w="108" w:type="dxa"/>
          </w:tblCellMar>
        </w:tblPrEx>
        <w:trPr>
          <w:trHeight w:val="54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592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楷体_GB2312" w:cs="Times New Roman"/>
                <w:b w:val="0"/>
                <w:bCs w:val="0"/>
                <w:i w:val="0"/>
                <w:iCs w:val="0"/>
                <w:color w:val="auto"/>
                <w:kern w:val="0"/>
                <w:sz w:val="24"/>
                <w:szCs w:val="24"/>
                <w:u w:val="none"/>
                <w:lang w:val="en-US" w:eastAsia="zh-CN" w:bidi="ar"/>
              </w:rPr>
            </w:pPr>
            <w:r>
              <w:rPr>
                <w:rFonts w:hint="default" w:ascii="Times New Roman" w:hAnsi="Times New Roman" w:eastAsia="楷体_GB2312" w:cs="Times New Roman"/>
                <w:b w:val="0"/>
                <w:bCs w:val="0"/>
                <w:i w:val="0"/>
                <w:iCs w:val="0"/>
                <w:color w:val="auto"/>
                <w:kern w:val="0"/>
                <w:sz w:val="24"/>
                <w:szCs w:val="24"/>
                <w:u w:val="none"/>
                <w:lang w:val="en-US" w:eastAsia="zh-CN" w:bidi="ar"/>
              </w:rPr>
              <w:t>一、启动仪式</w:t>
            </w:r>
          </w:p>
        </w:tc>
      </w:tr>
      <w:tr w14:paraId="63D26A93">
        <w:tblPrEx>
          <w:tblCellMar>
            <w:top w:w="0" w:type="dxa"/>
            <w:left w:w="108" w:type="dxa"/>
            <w:bottom w:w="0" w:type="dxa"/>
            <w:right w:w="108" w:type="dxa"/>
          </w:tblCellMar>
        </w:tblPrEx>
        <w:trPr>
          <w:trHeight w:val="54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8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8C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C4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8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4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auto"/>
                <w:kern w:val="0"/>
                <w:sz w:val="24"/>
                <w:szCs w:val="24"/>
                <w:lang w:val="en-US" w:eastAsia="zh-CN" w:bidi="ar"/>
              </w:rPr>
              <w:t>预估</w:t>
            </w:r>
          </w:p>
          <w:p w14:paraId="34096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数量</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4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D91D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78F911E1">
        <w:tblPrEx>
          <w:tblCellMar>
            <w:top w:w="0" w:type="dxa"/>
            <w:left w:w="108" w:type="dxa"/>
            <w:bottom w:w="0" w:type="dxa"/>
            <w:right w:w="108" w:type="dxa"/>
          </w:tblCellMar>
        </w:tblPrEx>
        <w:trPr>
          <w:trHeight w:val="86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1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5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场地租赁费用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F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C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E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9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1天</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2EEBF43">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2215047F">
        <w:tblPrEx>
          <w:tblCellMar>
            <w:top w:w="0" w:type="dxa"/>
            <w:left w:w="108" w:type="dxa"/>
            <w:bottom w:w="0" w:type="dxa"/>
            <w:right w:w="108" w:type="dxa"/>
          </w:tblCellMar>
        </w:tblPrEx>
        <w:trPr>
          <w:trHeight w:val="7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CC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1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场地布置费用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6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100000元/天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5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50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2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812FC25">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2CA3D974">
        <w:tblPrEx>
          <w:tblCellMar>
            <w:top w:w="0" w:type="dxa"/>
            <w:left w:w="108" w:type="dxa"/>
            <w:bottom w:w="0" w:type="dxa"/>
            <w:right w:w="108" w:type="dxa"/>
          </w:tblCellMar>
        </w:tblPrEx>
        <w:trPr>
          <w:trHeight w:val="43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B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8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节目表演费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B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highlight w:val="none"/>
                <w:lang w:val="en-US" w:eastAsia="zh-CN" w:bidi="ar"/>
              </w:rPr>
              <w:t>1</w:t>
            </w:r>
            <w:r>
              <w:rPr>
                <w:rFonts w:hint="default" w:ascii="Times New Roman" w:hAnsi="Times New Roman" w:eastAsia="仿宋_GB2312" w:cs="Times New Roman"/>
                <w:b w:val="0"/>
                <w:bCs w:val="0"/>
                <w:color w:val="auto"/>
                <w:kern w:val="0"/>
                <w:sz w:val="24"/>
                <w:szCs w:val="24"/>
                <w:highlight w:val="none"/>
                <w:lang w:bidi="ar"/>
              </w:rPr>
              <w:t>00000</w:t>
            </w:r>
            <w:r>
              <w:rPr>
                <w:rFonts w:hint="default" w:ascii="Times New Roman" w:hAnsi="Times New Roman" w:eastAsia="仿宋_GB2312" w:cs="Times New Roman"/>
                <w:b w:val="0"/>
                <w:bCs w:val="0"/>
                <w:color w:val="auto"/>
                <w:kern w:val="0"/>
                <w:sz w:val="24"/>
                <w:szCs w:val="24"/>
                <w:lang w:bidi="ar"/>
              </w:rPr>
              <w:t>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6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highlight w:val="none"/>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B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9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2D92E5FA">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1FD388F6">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B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E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活动人员服装</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9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200元/人/套</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A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元/人/套</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6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B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636521A3">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E28D3D1">
        <w:tblPrEx>
          <w:tblCellMar>
            <w:top w:w="0" w:type="dxa"/>
            <w:left w:w="108" w:type="dxa"/>
            <w:bottom w:w="0" w:type="dxa"/>
            <w:right w:w="108" w:type="dxa"/>
          </w:tblCellMar>
        </w:tblPrEx>
        <w:trPr>
          <w:trHeight w:val="9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1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2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租车费用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B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6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3E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E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2DFFB6A">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415ECE53">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C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5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活动人员保险费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6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bidi="ar"/>
              </w:rPr>
              <w:t>15000元/项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3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0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lang w:val="en-US" w:eastAsia="zh-CN"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1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val="en-US" w:eastAsia="zh-CN"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6FC8C1CE">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3A68877">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03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7</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4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物料费用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4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C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1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1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14B27A3C">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6025D931">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1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8</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2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F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5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9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3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1A510A1B">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4591B914">
        <w:tblPrEx>
          <w:tblCellMar>
            <w:top w:w="0" w:type="dxa"/>
            <w:left w:w="108" w:type="dxa"/>
            <w:bottom w:w="0" w:type="dxa"/>
            <w:right w:w="108" w:type="dxa"/>
          </w:tblCellMar>
        </w:tblPrEx>
        <w:trPr>
          <w:trHeight w:val="436" w:hRule="atLeast"/>
          <w:jc w:val="center"/>
        </w:trPr>
        <w:tc>
          <w:tcPr>
            <w:tcW w:w="19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92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lang w:val="en-US" w:eastAsia="zh-CN" w:bidi="ar"/>
              </w:rPr>
              <w:t>小计（元）</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3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w:t>
            </w:r>
          </w:p>
        </w:tc>
        <w:tc>
          <w:tcPr>
            <w:tcW w:w="10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272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BD70F34">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sz w:val="24"/>
                <w:szCs w:val="24"/>
                <w:highlight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57EBB855">
        <w:tblPrEx>
          <w:tblCellMar>
            <w:top w:w="0" w:type="dxa"/>
            <w:left w:w="108" w:type="dxa"/>
            <w:bottom w:w="0" w:type="dxa"/>
            <w:right w:w="108" w:type="dxa"/>
          </w:tblCellMar>
        </w:tblPrEx>
        <w:trPr>
          <w:trHeight w:val="601"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C71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楷体_GB2312" w:cs="Times New Roman"/>
                <w:b w:val="0"/>
                <w:bCs w:val="0"/>
                <w:i w:val="0"/>
                <w:iCs w:val="0"/>
                <w:color w:val="auto"/>
                <w:kern w:val="0"/>
                <w:sz w:val="24"/>
                <w:szCs w:val="24"/>
                <w:u w:val="none"/>
                <w:lang w:val="en-US" w:eastAsia="zh-CN" w:bidi="ar"/>
              </w:rPr>
            </w:pPr>
            <w:r>
              <w:rPr>
                <w:rFonts w:hint="default" w:ascii="Times New Roman" w:hAnsi="Times New Roman" w:eastAsia="楷体_GB2312" w:cs="Times New Roman"/>
                <w:b w:val="0"/>
                <w:bCs w:val="0"/>
                <w:i w:val="0"/>
                <w:iCs w:val="0"/>
                <w:color w:val="auto"/>
                <w:kern w:val="0"/>
                <w:sz w:val="24"/>
                <w:szCs w:val="24"/>
                <w:u w:val="none"/>
                <w:lang w:val="en-US" w:eastAsia="zh-CN" w:bidi="ar"/>
              </w:rPr>
              <w:t>二、特奥家长交流活动</w:t>
            </w:r>
          </w:p>
        </w:tc>
      </w:tr>
      <w:tr w14:paraId="140833F2">
        <w:tblPrEx>
          <w:tblCellMar>
            <w:top w:w="0" w:type="dxa"/>
            <w:left w:w="108" w:type="dxa"/>
            <w:bottom w:w="0" w:type="dxa"/>
            <w:right w:w="108" w:type="dxa"/>
          </w:tblCellMar>
        </w:tblPrEx>
        <w:trPr>
          <w:trHeight w:val="521"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E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8C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9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6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A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auto"/>
                <w:kern w:val="0"/>
                <w:sz w:val="24"/>
                <w:szCs w:val="24"/>
                <w:lang w:val="en-US" w:eastAsia="zh-CN" w:bidi="ar"/>
              </w:rPr>
              <w:t>预估</w:t>
            </w:r>
          </w:p>
          <w:p w14:paraId="45EC2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数量</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F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C6CB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3F40771C">
        <w:tblPrEx>
          <w:tblCellMar>
            <w:top w:w="0" w:type="dxa"/>
            <w:left w:w="108" w:type="dxa"/>
            <w:bottom w:w="0" w:type="dxa"/>
            <w:right w:w="108" w:type="dxa"/>
          </w:tblCellMar>
        </w:tblPrEx>
        <w:trPr>
          <w:trHeight w:val="436" w:hRule="atLeast"/>
          <w:jc w:val="center"/>
        </w:trPr>
        <w:tc>
          <w:tcPr>
            <w:tcW w:w="293" w:type="pct"/>
            <w:vMerge w:val="restart"/>
            <w:tcBorders>
              <w:top w:val="single" w:color="000000" w:sz="4" w:space="0"/>
              <w:left w:val="single" w:color="000000" w:sz="4" w:space="0"/>
              <w:right w:val="single" w:color="000000" w:sz="4" w:space="0"/>
            </w:tcBorders>
            <w:shd w:val="clear" w:color="auto" w:fill="auto"/>
            <w:vAlign w:val="center"/>
          </w:tcPr>
          <w:p w14:paraId="23033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C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伙食费用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63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B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1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2F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4天</w:t>
            </w:r>
          </w:p>
        </w:tc>
        <w:tc>
          <w:tcPr>
            <w:tcW w:w="1109" w:type="pct"/>
            <w:tcBorders>
              <w:top w:val="single" w:color="000000" w:sz="4" w:space="0"/>
              <w:left w:val="single" w:color="000000" w:sz="4" w:space="0"/>
              <w:bottom w:val="single" w:color="auto" w:sz="4" w:space="0"/>
              <w:right w:val="single" w:color="auto" w:sz="4" w:space="0"/>
            </w:tcBorders>
            <w:shd w:val="clear" w:color="auto" w:fill="auto"/>
            <w:vAlign w:val="center"/>
          </w:tcPr>
          <w:p w14:paraId="0D79AD99">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0519F3DB">
        <w:tblPrEx>
          <w:tblCellMar>
            <w:top w:w="0" w:type="dxa"/>
            <w:left w:w="108" w:type="dxa"/>
            <w:bottom w:w="0" w:type="dxa"/>
            <w:right w:w="108" w:type="dxa"/>
          </w:tblCellMar>
        </w:tblPrEx>
        <w:trPr>
          <w:trHeight w:val="436" w:hRule="atLeast"/>
          <w:jc w:val="center"/>
        </w:trPr>
        <w:tc>
          <w:tcPr>
            <w:tcW w:w="293" w:type="pct"/>
            <w:vMerge w:val="continue"/>
            <w:tcBorders>
              <w:left w:val="single" w:color="000000" w:sz="4" w:space="0"/>
              <w:bottom w:val="single" w:color="000000" w:sz="4" w:space="0"/>
              <w:right w:val="single" w:color="000000" w:sz="4" w:space="0"/>
            </w:tcBorders>
            <w:shd w:val="clear" w:color="auto" w:fill="auto"/>
            <w:vAlign w:val="center"/>
          </w:tcPr>
          <w:p w14:paraId="5F9C6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B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住宿费（安排双人间）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2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w:t>
            </w:r>
            <w:r>
              <w:rPr>
                <w:rFonts w:hint="eastAsia" w:ascii="Times New Roman" w:hAnsi="Times New Roman" w:eastAsia="仿宋_GB2312" w:cs="Times New Roman"/>
                <w:b w:val="0"/>
                <w:bCs w:val="0"/>
                <w:color w:val="auto"/>
                <w:kern w:val="0"/>
                <w:sz w:val="24"/>
                <w:szCs w:val="24"/>
                <w:lang w:val="en-US" w:eastAsia="zh-CN" w:bidi="ar"/>
              </w:rPr>
              <w:t>00</w:t>
            </w:r>
            <w:r>
              <w:rPr>
                <w:rFonts w:hint="default" w:ascii="Times New Roman" w:hAnsi="Times New Roman" w:eastAsia="仿宋_GB2312" w:cs="Times New Roman"/>
                <w:b w:val="0"/>
                <w:bCs w:val="0"/>
                <w:color w:val="auto"/>
                <w:kern w:val="0"/>
                <w:sz w:val="24"/>
                <w:szCs w:val="24"/>
                <w:lang w:bidi="ar"/>
              </w:rPr>
              <w:t>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1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B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color w:val="auto"/>
                <w:sz w:val="24"/>
                <w:szCs w:val="24"/>
                <w:lang w:val="en-US" w:eastAsia="zh-CN" w:bidi="ar"/>
              </w:rPr>
              <w:t>100</w:t>
            </w:r>
            <w:r>
              <w:rPr>
                <w:rFonts w:hint="eastAsia" w:ascii="Times New Roman" w:hAnsi="Times New Roman" w:eastAsia="仿宋_GB2312" w:cs="Times New Roman"/>
                <w:color w:val="auto"/>
                <w:sz w:val="24"/>
                <w:szCs w:val="24"/>
                <w:lang w:val="en-US" w:eastAsia="zh-CN" w:bidi="ar"/>
              </w:rPr>
              <w:t>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43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4天</w:t>
            </w:r>
          </w:p>
        </w:tc>
        <w:tc>
          <w:tcPr>
            <w:tcW w:w="1109" w:type="pct"/>
            <w:tcBorders>
              <w:top w:val="single" w:color="auto" w:sz="4" w:space="0"/>
              <w:left w:val="single" w:color="000000" w:sz="4" w:space="0"/>
              <w:bottom w:val="single" w:color="000000" w:sz="4" w:space="0"/>
              <w:right w:val="single" w:color="auto" w:sz="4" w:space="0"/>
            </w:tcBorders>
            <w:shd w:val="clear" w:color="auto" w:fill="auto"/>
            <w:vAlign w:val="center"/>
          </w:tcPr>
          <w:p w14:paraId="1E610BBF">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76EA1E81">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4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9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讲师劳务费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1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1500元/人</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C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0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4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026E516">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29BE8707">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F8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E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城际交通费用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D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3000元/人</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D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4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72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4EBA91A2">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2A2EE5D7">
        <w:tblPrEx>
          <w:tblCellMar>
            <w:top w:w="0" w:type="dxa"/>
            <w:left w:w="108" w:type="dxa"/>
            <w:bottom w:w="0" w:type="dxa"/>
            <w:right w:w="108" w:type="dxa"/>
          </w:tblCellMar>
        </w:tblPrEx>
        <w:trPr>
          <w:trHeight w:val="775"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D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9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场地租赁费用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F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A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E8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B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002B68C">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0E34B696">
        <w:tblPrEx>
          <w:tblCellMar>
            <w:top w:w="0" w:type="dxa"/>
            <w:left w:w="108" w:type="dxa"/>
            <w:bottom w:w="0" w:type="dxa"/>
            <w:right w:w="108" w:type="dxa"/>
          </w:tblCellMar>
        </w:tblPrEx>
        <w:trPr>
          <w:trHeight w:val="67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8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1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办公、活动资料费用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F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D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4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5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6E474017">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6F80CD39">
        <w:tblPrEx>
          <w:tblCellMar>
            <w:top w:w="0" w:type="dxa"/>
            <w:left w:w="108" w:type="dxa"/>
            <w:bottom w:w="0" w:type="dxa"/>
            <w:right w:w="108" w:type="dxa"/>
          </w:tblCellMar>
        </w:tblPrEx>
        <w:trPr>
          <w:trHeight w:val="64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A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F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租车费用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B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D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3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B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480AAF61">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9E59AB4">
        <w:tblPrEx>
          <w:tblCellMar>
            <w:top w:w="0" w:type="dxa"/>
            <w:left w:w="108" w:type="dxa"/>
            <w:bottom w:w="0" w:type="dxa"/>
            <w:right w:w="108" w:type="dxa"/>
          </w:tblCellMar>
        </w:tblPrEx>
        <w:trPr>
          <w:trHeight w:val="60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28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7</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E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7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7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A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97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D9182D4">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94F64E4">
        <w:tblPrEx>
          <w:tblCellMar>
            <w:top w:w="0" w:type="dxa"/>
            <w:left w:w="108" w:type="dxa"/>
            <w:bottom w:w="0" w:type="dxa"/>
            <w:right w:w="108" w:type="dxa"/>
          </w:tblCellMar>
        </w:tblPrEx>
        <w:trPr>
          <w:trHeight w:val="436" w:hRule="atLeast"/>
          <w:jc w:val="center"/>
        </w:trPr>
        <w:tc>
          <w:tcPr>
            <w:tcW w:w="19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59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1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eastAsia="zh-CN" w:bidi="ar"/>
              </w:rPr>
              <w:t>元</w:t>
            </w:r>
          </w:p>
        </w:tc>
        <w:tc>
          <w:tcPr>
            <w:tcW w:w="10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9FC2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3B5391F3">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eastAsia" w:ascii="Times New Roman" w:hAnsi="Times New Roman" w:eastAsia="Times New Roman"/>
                <w:color w:val="000000"/>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D439C02">
        <w:tblPrEx>
          <w:tblCellMar>
            <w:top w:w="0" w:type="dxa"/>
            <w:left w:w="108" w:type="dxa"/>
            <w:bottom w:w="0" w:type="dxa"/>
            <w:right w:w="108" w:type="dxa"/>
          </w:tblCellMar>
        </w:tblPrEx>
        <w:trPr>
          <w:trHeight w:val="553"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C6A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楷体_GB2312" w:cs="Times New Roman"/>
                <w:b w:val="0"/>
                <w:bCs w:val="0"/>
                <w:i w:val="0"/>
                <w:iCs w:val="0"/>
                <w:color w:val="auto"/>
                <w:kern w:val="0"/>
                <w:sz w:val="24"/>
                <w:szCs w:val="24"/>
                <w:u w:val="none"/>
                <w:lang w:val="en-US" w:eastAsia="zh-CN" w:bidi="ar"/>
              </w:rPr>
            </w:pPr>
            <w:r>
              <w:rPr>
                <w:rFonts w:hint="default" w:ascii="Times New Roman" w:hAnsi="Times New Roman" w:eastAsia="楷体_GB2312" w:cs="Times New Roman"/>
                <w:b w:val="0"/>
                <w:bCs w:val="0"/>
                <w:i w:val="0"/>
                <w:iCs w:val="0"/>
                <w:color w:val="auto"/>
                <w:kern w:val="0"/>
                <w:sz w:val="24"/>
                <w:szCs w:val="24"/>
                <w:u w:val="none"/>
                <w:lang w:val="en-US" w:eastAsia="zh-CN" w:bidi="ar"/>
              </w:rPr>
              <w:t>三、特奥青少年融合交流活动</w:t>
            </w:r>
          </w:p>
        </w:tc>
      </w:tr>
      <w:tr w14:paraId="5CCF4CA3">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5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E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8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3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D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auto"/>
                <w:kern w:val="0"/>
                <w:sz w:val="24"/>
                <w:szCs w:val="24"/>
                <w:lang w:val="en-US" w:eastAsia="zh-CN" w:bidi="ar"/>
              </w:rPr>
              <w:t>预估</w:t>
            </w:r>
          </w:p>
          <w:p w14:paraId="3A444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数量</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9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FF0000"/>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63151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FF0000"/>
                <w:kern w:val="0"/>
                <w:sz w:val="24"/>
                <w:szCs w:val="24"/>
                <w:lang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20E773BE">
        <w:tblPrEx>
          <w:tblCellMar>
            <w:top w:w="0" w:type="dxa"/>
            <w:left w:w="108" w:type="dxa"/>
            <w:bottom w:w="0" w:type="dxa"/>
            <w:right w:w="108" w:type="dxa"/>
          </w:tblCellMar>
        </w:tblPrEx>
        <w:trPr>
          <w:trHeight w:val="473" w:hRule="atLeast"/>
          <w:jc w:val="center"/>
        </w:trPr>
        <w:tc>
          <w:tcPr>
            <w:tcW w:w="293" w:type="pct"/>
            <w:vMerge w:val="restart"/>
            <w:tcBorders>
              <w:top w:val="single" w:color="000000" w:sz="4" w:space="0"/>
              <w:left w:val="single" w:color="000000" w:sz="4" w:space="0"/>
              <w:right w:val="single" w:color="000000" w:sz="4" w:space="0"/>
            </w:tcBorders>
            <w:shd w:val="clear" w:color="auto" w:fill="auto"/>
            <w:vAlign w:val="center"/>
          </w:tcPr>
          <w:p w14:paraId="611AF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E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伙食费用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2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E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1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58人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1B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4天</w:t>
            </w:r>
          </w:p>
        </w:tc>
        <w:tc>
          <w:tcPr>
            <w:tcW w:w="1109" w:type="pct"/>
            <w:tcBorders>
              <w:top w:val="single" w:color="000000" w:sz="4" w:space="0"/>
              <w:left w:val="single" w:color="000000" w:sz="4" w:space="0"/>
              <w:bottom w:val="single" w:color="auto" w:sz="4" w:space="0"/>
              <w:right w:val="single" w:color="auto" w:sz="4" w:space="0"/>
            </w:tcBorders>
            <w:shd w:val="clear" w:color="auto" w:fill="auto"/>
            <w:vAlign w:val="center"/>
          </w:tcPr>
          <w:p w14:paraId="60E9C325">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6C4668DE">
        <w:tblPrEx>
          <w:tblCellMar>
            <w:top w:w="0" w:type="dxa"/>
            <w:left w:w="108" w:type="dxa"/>
            <w:bottom w:w="0" w:type="dxa"/>
            <w:right w:w="108" w:type="dxa"/>
          </w:tblCellMar>
        </w:tblPrEx>
        <w:trPr>
          <w:trHeight w:val="397" w:hRule="atLeast"/>
          <w:jc w:val="center"/>
        </w:trPr>
        <w:tc>
          <w:tcPr>
            <w:tcW w:w="293" w:type="pct"/>
            <w:vMerge w:val="continue"/>
            <w:tcBorders>
              <w:left w:val="single" w:color="000000" w:sz="4" w:space="0"/>
              <w:bottom w:val="single" w:color="000000" w:sz="4" w:space="0"/>
              <w:right w:val="single" w:color="000000" w:sz="4" w:space="0"/>
            </w:tcBorders>
            <w:shd w:val="clear" w:color="auto" w:fill="auto"/>
            <w:vAlign w:val="center"/>
          </w:tcPr>
          <w:p w14:paraId="0BEFF7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rPr>
            </w:pP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2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住宿费（安排双人间）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C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w:t>
            </w:r>
            <w:r>
              <w:rPr>
                <w:rFonts w:hint="eastAsia" w:ascii="Times New Roman" w:hAnsi="Times New Roman" w:eastAsia="仿宋_GB2312" w:cs="Times New Roman"/>
                <w:b w:val="0"/>
                <w:bCs w:val="0"/>
                <w:color w:val="auto"/>
                <w:kern w:val="0"/>
                <w:sz w:val="24"/>
                <w:szCs w:val="24"/>
                <w:lang w:val="en-US" w:eastAsia="zh-CN" w:bidi="ar"/>
              </w:rPr>
              <w:t>00</w:t>
            </w:r>
            <w:r>
              <w:rPr>
                <w:rFonts w:hint="default" w:ascii="Times New Roman" w:hAnsi="Times New Roman" w:eastAsia="仿宋_GB2312" w:cs="Times New Roman"/>
                <w:b w:val="0"/>
                <w:bCs w:val="0"/>
                <w:color w:val="auto"/>
                <w:kern w:val="0"/>
                <w:sz w:val="24"/>
                <w:szCs w:val="24"/>
                <w:lang w:bidi="ar"/>
              </w:rPr>
              <w:t>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9D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D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color w:val="auto"/>
                <w:sz w:val="24"/>
                <w:szCs w:val="24"/>
                <w:lang w:val="en-US" w:eastAsia="zh-CN" w:bidi="ar"/>
              </w:rPr>
              <w:t>58</w:t>
            </w:r>
            <w:r>
              <w:rPr>
                <w:rFonts w:hint="eastAsia" w:ascii="Times New Roman" w:hAnsi="Times New Roman" w:eastAsia="仿宋_GB2312" w:cs="Times New Roman"/>
                <w:color w:val="auto"/>
                <w:sz w:val="24"/>
                <w:szCs w:val="24"/>
                <w:lang w:val="en-US" w:eastAsia="zh-CN" w:bidi="ar"/>
              </w:rPr>
              <w:t>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3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val="en-US" w:eastAsia="zh-CN" w:bidi="ar"/>
              </w:rPr>
              <w:t>4</w:t>
            </w:r>
            <w:r>
              <w:rPr>
                <w:rFonts w:hint="default" w:ascii="Times New Roman" w:hAnsi="Times New Roman" w:eastAsia="仿宋_GB2312" w:cs="Times New Roman"/>
                <w:b w:val="0"/>
                <w:bCs w:val="0"/>
                <w:color w:val="auto"/>
                <w:kern w:val="0"/>
                <w:sz w:val="24"/>
                <w:szCs w:val="24"/>
                <w:lang w:bidi="ar"/>
              </w:rPr>
              <w:t>天</w:t>
            </w:r>
          </w:p>
        </w:tc>
        <w:tc>
          <w:tcPr>
            <w:tcW w:w="1109" w:type="pct"/>
            <w:tcBorders>
              <w:top w:val="single" w:color="auto" w:sz="4" w:space="0"/>
              <w:left w:val="single" w:color="000000" w:sz="4" w:space="0"/>
              <w:bottom w:val="single" w:color="000000" w:sz="4" w:space="0"/>
              <w:right w:val="single" w:color="auto" w:sz="4" w:space="0"/>
            </w:tcBorders>
            <w:shd w:val="clear" w:color="auto" w:fill="auto"/>
            <w:vAlign w:val="center"/>
          </w:tcPr>
          <w:p w14:paraId="3E808EBA">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kern w:val="0"/>
                <w:sz w:val="24"/>
                <w:szCs w:val="24"/>
                <w:u w:val="single"/>
                <w:lang w:val="en-US" w:eastAsia="zh-CN" w:bidi="ar"/>
              </w:rPr>
              <w:t xml:space="preserve">     </w:t>
            </w:r>
            <w:r>
              <w:rPr>
                <w:rFonts w:hint="default" w:ascii="Times New Roman" w:hAnsi="Times New Roman" w:eastAsia="仿宋_GB2312" w:cs="Times New Roman"/>
                <w:b w:val="0"/>
                <w:bCs w:val="0"/>
                <w:color w:val="auto"/>
                <w:kern w:val="0"/>
                <w:sz w:val="24"/>
                <w:szCs w:val="24"/>
                <w:lang w:bidi="ar"/>
              </w:rPr>
              <w:t>元</w:t>
            </w:r>
          </w:p>
        </w:tc>
      </w:tr>
      <w:tr w14:paraId="42E59128">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B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C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讲师劳务费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4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1500元/人</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2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E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7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287C1882">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094AD411">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3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4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城际交通费用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9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3000元/人</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3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0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F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9F3048A">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911268D">
        <w:tblPrEx>
          <w:tblCellMar>
            <w:top w:w="0" w:type="dxa"/>
            <w:left w:w="108" w:type="dxa"/>
            <w:bottom w:w="0" w:type="dxa"/>
            <w:right w:w="108" w:type="dxa"/>
          </w:tblCellMar>
        </w:tblPrEx>
        <w:trPr>
          <w:trHeight w:val="96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0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4</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8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场地租赁费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7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D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25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C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4ACB267F">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70AEEC35">
        <w:tblPrEx>
          <w:tblCellMar>
            <w:top w:w="0" w:type="dxa"/>
            <w:left w:w="108" w:type="dxa"/>
            <w:bottom w:w="0" w:type="dxa"/>
            <w:right w:w="108" w:type="dxa"/>
          </w:tblCellMar>
        </w:tblPrEx>
        <w:trPr>
          <w:trHeight w:val="86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0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0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租车费用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2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1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4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4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43C7F6E7">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78874A13">
        <w:tblPrEx>
          <w:tblCellMar>
            <w:top w:w="0" w:type="dxa"/>
            <w:left w:w="108" w:type="dxa"/>
            <w:bottom w:w="0" w:type="dxa"/>
            <w:right w:w="108" w:type="dxa"/>
          </w:tblCellMar>
        </w:tblPrEx>
        <w:trPr>
          <w:trHeight w:val="628"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4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6</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7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办公、活动资料费用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6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94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C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D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DB8E6A6">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2896C19A">
        <w:tblPrEx>
          <w:tblCellMar>
            <w:top w:w="0" w:type="dxa"/>
            <w:left w:w="108" w:type="dxa"/>
            <w:bottom w:w="0" w:type="dxa"/>
            <w:right w:w="108" w:type="dxa"/>
          </w:tblCellMar>
        </w:tblPrEx>
        <w:trPr>
          <w:trHeight w:val="859"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1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7</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3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6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A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A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6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6E6FE135">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673A033">
        <w:tblPrEx>
          <w:tblCellMar>
            <w:top w:w="0" w:type="dxa"/>
            <w:left w:w="108" w:type="dxa"/>
            <w:bottom w:w="0" w:type="dxa"/>
            <w:right w:w="108" w:type="dxa"/>
          </w:tblCellMar>
        </w:tblPrEx>
        <w:trPr>
          <w:trHeight w:val="702"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F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8</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4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活动用品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7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0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0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1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551A468D">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24B63622">
        <w:tblPrEx>
          <w:tblCellMar>
            <w:top w:w="0" w:type="dxa"/>
            <w:left w:w="108" w:type="dxa"/>
            <w:bottom w:w="0" w:type="dxa"/>
            <w:right w:w="108" w:type="dxa"/>
          </w:tblCellMar>
        </w:tblPrEx>
        <w:trPr>
          <w:trHeight w:val="436" w:hRule="atLeast"/>
          <w:jc w:val="center"/>
        </w:trPr>
        <w:tc>
          <w:tcPr>
            <w:tcW w:w="19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37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auto"/>
                <w:kern w:val="0"/>
                <w:sz w:val="24"/>
                <w:szCs w:val="24"/>
                <w:lang w:eastAsia="zh-CN" w:bidi="ar"/>
              </w:rPr>
              <w:t>小计（元）</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A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eastAsia="zh-CN" w:bidi="ar"/>
              </w:rPr>
              <w:t>元</w:t>
            </w:r>
          </w:p>
        </w:tc>
        <w:tc>
          <w:tcPr>
            <w:tcW w:w="10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79AF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eastAsia="zh-CN" w:bidi="ar"/>
              </w:rPr>
            </w:pP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6276224F">
            <w:pPr>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jc w:val="center"/>
              <w:rPr>
                <w:rFonts w:hint="default" w:ascii="Times New Roman" w:hAnsi="Times New Roman" w:eastAsia="Times New Roman" w:cs="Times New Roman"/>
                <w:color w:val="000000"/>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7398C371">
        <w:tblPrEx>
          <w:tblCellMar>
            <w:top w:w="0" w:type="dxa"/>
            <w:left w:w="108" w:type="dxa"/>
            <w:bottom w:w="0" w:type="dxa"/>
            <w:right w:w="108" w:type="dxa"/>
          </w:tblCellMar>
        </w:tblPrEx>
        <w:trPr>
          <w:trHeight w:val="537"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C55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楷体_GB2312" w:cs="Times New Roman"/>
                <w:b w:val="0"/>
                <w:bCs w:val="0"/>
                <w:i w:val="0"/>
                <w:iCs w:val="0"/>
                <w:color w:val="auto"/>
                <w:kern w:val="0"/>
                <w:sz w:val="24"/>
                <w:szCs w:val="24"/>
                <w:u w:val="none"/>
                <w:lang w:val="en-US" w:eastAsia="zh-CN" w:bidi="ar"/>
              </w:rPr>
            </w:pPr>
            <w:r>
              <w:rPr>
                <w:rFonts w:hint="default" w:ascii="Times New Roman" w:hAnsi="Times New Roman" w:eastAsia="楷体_GB2312" w:cs="Times New Roman"/>
                <w:b w:val="0"/>
                <w:bCs w:val="0"/>
                <w:i w:val="0"/>
                <w:iCs w:val="0"/>
                <w:color w:val="auto"/>
                <w:kern w:val="0"/>
                <w:sz w:val="24"/>
                <w:szCs w:val="24"/>
                <w:u w:val="none"/>
                <w:lang w:val="en-US" w:eastAsia="zh-CN" w:bidi="ar"/>
              </w:rPr>
              <w:t>四、特奥运动员健康计划活动</w:t>
            </w:r>
          </w:p>
        </w:tc>
      </w:tr>
      <w:tr w14:paraId="44D150E8">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7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1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0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7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A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2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57BF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sz w:val="24"/>
                <w:szCs w:val="24"/>
                <w:lang w:val="en-US" w:eastAsia="zh-CN"/>
              </w:rPr>
              <w:t>单项投标金额（投标单价×预估数量×预估时间）</w:t>
            </w:r>
          </w:p>
        </w:tc>
      </w:tr>
      <w:tr w14:paraId="2AE65A74">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E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C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培训费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2C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D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B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C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345F0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1B20E351">
        <w:tblPrEx>
          <w:tblCellMar>
            <w:top w:w="0" w:type="dxa"/>
            <w:left w:w="108" w:type="dxa"/>
            <w:bottom w:w="0" w:type="dxa"/>
            <w:right w:w="108" w:type="dxa"/>
          </w:tblCellMar>
        </w:tblPrEx>
        <w:trPr>
          <w:trHeight w:val="489"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0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6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伙食费用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1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E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4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E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5天</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56920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16868047">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1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val="en-US" w:eastAsia="zh-CN" w:bidi="ar"/>
              </w:rPr>
              <w:t>3</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7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kern w:val="0"/>
                <w:sz w:val="24"/>
                <w:szCs w:val="24"/>
                <w:lang w:eastAsia="zh-CN" w:bidi="ar"/>
              </w:rPr>
              <w:t>住</w:t>
            </w:r>
            <w:r>
              <w:rPr>
                <w:rFonts w:hint="default" w:ascii="Times New Roman" w:hAnsi="Times New Roman" w:eastAsia="仿宋_GB2312" w:cs="Times New Roman"/>
                <w:b w:val="0"/>
                <w:bCs w:val="0"/>
                <w:color w:val="auto"/>
                <w:kern w:val="0"/>
                <w:sz w:val="24"/>
                <w:szCs w:val="24"/>
                <w:lang w:bidi="ar"/>
              </w:rPr>
              <w:t>宿费</w:t>
            </w:r>
            <w:r>
              <w:rPr>
                <w:rFonts w:hint="eastAsia" w:ascii="Times New Roman" w:hAnsi="Times New Roman" w:eastAsia="仿宋_GB2312" w:cs="Times New Roman"/>
                <w:b w:val="0"/>
                <w:bCs w:val="0"/>
                <w:color w:val="auto"/>
                <w:kern w:val="0"/>
                <w:sz w:val="24"/>
                <w:szCs w:val="24"/>
                <w:lang w:eastAsia="zh-CN" w:bidi="ar"/>
              </w:rPr>
              <w:t>（安排双人间）</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9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w:t>
            </w:r>
            <w:r>
              <w:rPr>
                <w:rFonts w:hint="eastAsia" w:ascii="Times New Roman" w:hAnsi="Times New Roman" w:eastAsia="仿宋_GB2312" w:cs="Times New Roman"/>
                <w:b w:val="0"/>
                <w:bCs w:val="0"/>
                <w:color w:val="auto"/>
                <w:kern w:val="0"/>
                <w:sz w:val="24"/>
                <w:szCs w:val="24"/>
                <w:lang w:val="en-US" w:eastAsia="zh-CN" w:bidi="ar"/>
              </w:rPr>
              <w:t>00</w:t>
            </w:r>
            <w:r>
              <w:rPr>
                <w:rFonts w:hint="default" w:ascii="Times New Roman" w:hAnsi="Times New Roman" w:eastAsia="仿宋_GB2312" w:cs="Times New Roman"/>
                <w:b w:val="0"/>
                <w:bCs w:val="0"/>
                <w:color w:val="auto"/>
                <w:kern w:val="0"/>
                <w:sz w:val="24"/>
                <w:szCs w:val="24"/>
                <w:lang w:bidi="ar"/>
              </w:rPr>
              <w:t>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4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2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color w:val="FF0000"/>
                <w:sz w:val="24"/>
                <w:szCs w:val="24"/>
                <w:lang w:val="en-US" w:eastAsia="zh-CN" w:bidi="ar"/>
              </w:rPr>
              <w:t>10</w:t>
            </w:r>
            <w:r>
              <w:rPr>
                <w:rFonts w:hint="eastAsia" w:ascii="Times New Roman" w:hAnsi="Times New Roman" w:eastAsia="仿宋_GB2312" w:cs="Times New Roman"/>
                <w:color w:val="FF0000"/>
                <w:sz w:val="24"/>
                <w:szCs w:val="24"/>
                <w:lang w:val="en-US" w:eastAsia="zh-CN" w:bidi="ar"/>
              </w:rPr>
              <w:t>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4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5天</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5D519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6BF5195">
        <w:tblPrEx>
          <w:tblCellMar>
            <w:top w:w="0" w:type="dxa"/>
            <w:left w:w="108" w:type="dxa"/>
            <w:bottom w:w="0" w:type="dxa"/>
            <w:right w:w="108" w:type="dxa"/>
          </w:tblCellMar>
        </w:tblPrEx>
        <w:trPr>
          <w:trHeight w:val="47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4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val="en-US" w:eastAsia="zh-CN" w:bidi="ar"/>
              </w:rPr>
              <w:t>4</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2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讲师劳务费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2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1500元/人</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D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0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kern w:val="0"/>
                <w:sz w:val="24"/>
                <w:szCs w:val="24"/>
                <w:lang w:bidi="ar"/>
              </w:rPr>
              <w:t>10</w:t>
            </w:r>
            <w:r>
              <w:rPr>
                <w:rFonts w:hint="eastAsia" w:ascii="Times New Roman" w:hAnsi="Times New Roman" w:eastAsia="仿宋_GB2312" w:cs="Times New Roman"/>
                <w:b w:val="0"/>
                <w:bCs w:val="0"/>
                <w:color w:val="auto"/>
                <w:kern w:val="0"/>
                <w:sz w:val="24"/>
                <w:szCs w:val="24"/>
                <w:lang w:eastAsia="zh-CN" w:bidi="ar"/>
              </w:rPr>
              <w:t>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4E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6FEF5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3B41A88">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E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val="en-US" w:eastAsia="zh-CN" w:bidi="ar"/>
              </w:rPr>
              <w:t>5</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5F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城际交通费用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A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3000元/人</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3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FA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1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5B523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7A0F6854">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7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val="en-US" w:eastAsia="zh-CN" w:bidi="ar"/>
              </w:rPr>
              <w:t>6</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C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医生劳务费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A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C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6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75人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F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5天</w:t>
            </w:r>
          </w:p>
        </w:tc>
        <w:tc>
          <w:tcPr>
            <w:tcW w:w="110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38E6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A629D2E">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D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val="en-US" w:eastAsia="zh-CN" w:bidi="ar"/>
              </w:rPr>
              <w:t>7</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1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餐费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A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220元/人/天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0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A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205人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56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5天</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30C71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6C9E15BE">
        <w:tblPrEx>
          <w:tblCellMar>
            <w:top w:w="0" w:type="dxa"/>
            <w:left w:w="108" w:type="dxa"/>
            <w:bottom w:w="0" w:type="dxa"/>
            <w:right w:w="108" w:type="dxa"/>
          </w:tblCellMar>
        </w:tblPrEx>
        <w:trPr>
          <w:trHeight w:val="9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A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val="en-US" w:eastAsia="zh-CN" w:bidi="ar"/>
              </w:rPr>
              <w:t>8</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7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场地租赁费用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B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10000元/天</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9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元/天</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9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1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5天</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156D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465D3B57">
        <w:tblPrEx>
          <w:tblCellMar>
            <w:top w:w="0" w:type="dxa"/>
            <w:left w:w="108" w:type="dxa"/>
            <w:bottom w:w="0" w:type="dxa"/>
            <w:right w:w="108" w:type="dxa"/>
          </w:tblCellMar>
        </w:tblPrEx>
        <w:trPr>
          <w:trHeight w:val="904"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9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val="en-US" w:eastAsia="zh-CN" w:bidi="ar"/>
              </w:rPr>
              <w:t>9</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C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场地布置费用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D3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EB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4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C7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48F6B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3C17E916">
        <w:tblPrEx>
          <w:tblCellMar>
            <w:top w:w="0" w:type="dxa"/>
            <w:left w:w="108" w:type="dxa"/>
            <w:bottom w:w="0" w:type="dxa"/>
            <w:right w:w="108" w:type="dxa"/>
          </w:tblCellMar>
        </w:tblPrEx>
        <w:trPr>
          <w:trHeight w:val="9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F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kern w:val="0"/>
                <w:sz w:val="24"/>
                <w:szCs w:val="24"/>
                <w:lang w:val="en-US" w:eastAsia="zh-CN" w:bidi="ar"/>
              </w:rPr>
              <w:t>10</w:t>
            </w:r>
          </w:p>
        </w:tc>
        <w:tc>
          <w:tcPr>
            <w:tcW w:w="10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1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租车费用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9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50000元/项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0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2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7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2166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7DBED174">
        <w:tblPrEx>
          <w:tblCellMar>
            <w:top w:w="0" w:type="dxa"/>
            <w:left w:w="108" w:type="dxa"/>
            <w:bottom w:w="0" w:type="dxa"/>
            <w:right w:w="108" w:type="dxa"/>
          </w:tblCellMar>
        </w:tblPrEx>
        <w:trPr>
          <w:trHeight w:val="436"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B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bidi="ar"/>
              </w:rPr>
              <w:t>1</w:t>
            </w:r>
            <w:r>
              <w:rPr>
                <w:rFonts w:hint="default" w:ascii="Times New Roman" w:hAnsi="Times New Roman" w:eastAsia="仿宋_GB2312" w:cs="Times New Roman"/>
                <w:b w:val="0"/>
                <w:bCs w:val="0"/>
                <w:color w:val="auto"/>
                <w:kern w:val="0"/>
                <w:sz w:val="24"/>
                <w:szCs w:val="24"/>
                <w:lang w:val="en-US" w:eastAsia="zh-CN" w:bidi="ar"/>
              </w:rPr>
              <w:t>1</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1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健康包费用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E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30元/人</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5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3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1200人</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C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5F430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4181225B">
        <w:tblPrEx>
          <w:tblCellMar>
            <w:top w:w="0" w:type="dxa"/>
            <w:left w:w="108" w:type="dxa"/>
            <w:bottom w:w="0" w:type="dxa"/>
            <w:right w:w="108" w:type="dxa"/>
          </w:tblCellMar>
        </w:tblPrEx>
        <w:trPr>
          <w:trHeight w:val="553"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E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kern w:val="0"/>
                <w:sz w:val="24"/>
                <w:szCs w:val="24"/>
                <w:lang w:bidi="ar"/>
              </w:rPr>
              <w:t>1</w:t>
            </w:r>
            <w:r>
              <w:rPr>
                <w:rFonts w:hint="default" w:ascii="Times New Roman" w:hAnsi="Times New Roman" w:eastAsia="仿宋_GB2312" w:cs="Times New Roman"/>
                <w:b w:val="0"/>
                <w:bCs w:val="0"/>
                <w:color w:val="auto"/>
                <w:kern w:val="0"/>
                <w:sz w:val="24"/>
                <w:szCs w:val="24"/>
                <w:lang w:val="en-US" w:eastAsia="zh-CN" w:bidi="ar"/>
              </w:rPr>
              <w:t>2</w:t>
            </w:r>
          </w:p>
        </w:tc>
        <w:tc>
          <w:tcPr>
            <w:tcW w:w="10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9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饮用水费</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3C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8000元/项</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E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2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1项</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2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748CB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03B80BF7">
        <w:tblPrEx>
          <w:tblCellMar>
            <w:top w:w="0" w:type="dxa"/>
            <w:left w:w="108" w:type="dxa"/>
            <w:bottom w:w="0" w:type="dxa"/>
            <w:right w:w="108" w:type="dxa"/>
          </w:tblCellMar>
        </w:tblPrEx>
        <w:trPr>
          <w:trHeight w:val="553" w:hRule="atLeast"/>
          <w:jc w:val="center"/>
        </w:trPr>
        <w:tc>
          <w:tcPr>
            <w:tcW w:w="19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E8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lang w:val="en-US" w:eastAsia="zh-CN" w:bidi="ar"/>
              </w:rPr>
              <w:t>小计（元）</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5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w:t>
            </w:r>
          </w:p>
        </w:tc>
        <w:tc>
          <w:tcPr>
            <w:tcW w:w="10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2C6B5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405CB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02DAAD7D">
        <w:tblPrEx>
          <w:tblCellMar>
            <w:top w:w="0" w:type="dxa"/>
            <w:left w:w="108" w:type="dxa"/>
            <w:bottom w:w="0" w:type="dxa"/>
            <w:right w:w="108" w:type="dxa"/>
          </w:tblCellMar>
        </w:tblPrEx>
        <w:trPr>
          <w:trHeight w:val="564" w:hRule="atLeast"/>
          <w:jc w:val="center"/>
        </w:trPr>
        <w:tc>
          <w:tcPr>
            <w:tcW w:w="19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11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lang w:val="en-US" w:eastAsia="zh-CN" w:bidi="ar"/>
              </w:rPr>
              <w:t>合计汇总价</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5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w:t>
            </w:r>
          </w:p>
        </w:tc>
        <w:tc>
          <w:tcPr>
            <w:tcW w:w="1051"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3A6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5CC26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r>
      <w:tr w14:paraId="28276ECE">
        <w:tblPrEx>
          <w:tblCellMar>
            <w:top w:w="0" w:type="dxa"/>
            <w:left w:w="108" w:type="dxa"/>
            <w:bottom w:w="0" w:type="dxa"/>
            <w:right w:w="108" w:type="dxa"/>
          </w:tblCellMar>
        </w:tblPrEx>
        <w:trPr>
          <w:trHeight w:val="564" w:hRule="atLeast"/>
          <w:jc w:val="center"/>
        </w:trPr>
        <w:tc>
          <w:tcPr>
            <w:tcW w:w="3890"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493B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auto"/>
                <w:kern w:val="0"/>
                <w:sz w:val="24"/>
                <w:szCs w:val="24"/>
                <w:lang w:val="en-US" w:eastAsia="zh-CN" w:bidi="ar"/>
              </w:rPr>
              <w:t>正式赛、测试赛（模拟演练）、“两活动一计划”三项赛事</w:t>
            </w:r>
            <w:r>
              <w:rPr>
                <w:rFonts w:hint="eastAsia" w:ascii="Times New Roman" w:hAnsi="Times New Roman" w:eastAsia="仿宋_GB2312" w:cs="Times New Roman"/>
                <w:b w:val="0"/>
                <w:bCs w:val="0"/>
                <w:i w:val="0"/>
                <w:iCs w:val="0"/>
                <w:color w:val="auto"/>
                <w:kern w:val="0"/>
                <w:sz w:val="24"/>
                <w:szCs w:val="24"/>
                <w:u w:val="none"/>
                <w:lang w:val="en-US" w:eastAsia="zh-CN" w:bidi="ar"/>
              </w:rPr>
              <w:t>总计（元）</w:t>
            </w:r>
          </w:p>
        </w:tc>
        <w:tc>
          <w:tcPr>
            <w:tcW w:w="1109" w:type="pct"/>
            <w:tcBorders>
              <w:top w:val="single" w:color="000000" w:sz="4" w:space="0"/>
              <w:left w:val="single" w:color="000000" w:sz="4" w:space="0"/>
              <w:bottom w:val="single" w:color="000000" w:sz="4" w:space="0"/>
              <w:right w:val="single" w:color="auto" w:sz="4" w:space="0"/>
            </w:tcBorders>
            <w:shd w:val="clear" w:color="auto" w:fill="auto"/>
            <w:vAlign w:val="center"/>
          </w:tcPr>
          <w:p w14:paraId="01716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eastAsia" w:ascii="Times New Roman" w:hAnsi="Times New Roman" w:eastAsia="仿宋_GB2312" w:cs="Times New Roman"/>
                <w:b w:val="0"/>
                <w:bCs w:val="0"/>
                <w:color w:val="auto"/>
                <w:kern w:val="0"/>
                <w:sz w:val="24"/>
                <w:szCs w:val="24"/>
                <w:lang w:val="en-US" w:eastAsia="zh-CN" w:bidi="ar"/>
              </w:rPr>
              <w:t>元</w:t>
            </w:r>
          </w:p>
        </w:tc>
      </w:tr>
    </w:tbl>
    <w:p w14:paraId="497FF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br w:type="page"/>
      </w:r>
    </w:p>
    <w:p w14:paraId="4A500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四、办公及执行单位费用分项报价表</w:t>
      </w:r>
    </w:p>
    <w:tbl>
      <w:tblPr>
        <w:tblStyle w:val="9"/>
        <w:tblW w:w="5365" w:type="pct"/>
        <w:jc w:val="center"/>
        <w:tblLayout w:type="fixed"/>
        <w:tblCellMar>
          <w:top w:w="0" w:type="dxa"/>
          <w:left w:w="108" w:type="dxa"/>
          <w:bottom w:w="0" w:type="dxa"/>
          <w:right w:w="108" w:type="dxa"/>
        </w:tblCellMar>
      </w:tblPr>
      <w:tblGrid>
        <w:gridCol w:w="1103"/>
        <w:gridCol w:w="2367"/>
        <w:gridCol w:w="2062"/>
        <w:gridCol w:w="2150"/>
        <w:gridCol w:w="1373"/>
        <w:gridCol w:w="1470"/>
        <w:gridCol w:w="2430"/>
        <w:gridCol w:w="2256"/>
      </w:tblGrid>
      <w:tr w14:paraId="57ABD8C2">
        <w:tblPrEx>
          <w:tblCellMar>
            <w:top w:w="0" w:type="dxa"/>
            <w:left w:w="108" w:type="dxa"/>
            <w:bottom w:w="0" w:type="dxa"/>
            <w:right w:w="108" w:type="dxa"/>
          </w:tblCellMar>
        </w:tblPrEx>
        <w:trPr>
          <w:trHeight w:val="752" w:hRule="atLeast"/>
          <w:jc w:val="center"/>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B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序号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3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项目</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74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default" w:ascii="Times New Roman" w:hAnsi="Times New Roman" w:eastAsia="黑体" w:cs="Times New Roman"/>
                <w:b w:val="0"/>
                <w:bCs w:val="0"/>
                <w:color w:val="auto"/>
                <w:kern w:val="0"/>
                <w:sz w:val="24"/>
                <w:szCs w:val="24"/>
                <w:lang w:bidi="ar"/>
              </w:rPr>
              <w:t>标准</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E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FF0000"/>
                <w:kern w:val="0"/>
                <w:sz w:val="24"/>
                <w:szCs w:val="24"/>
                <w:lang w:val="en-US" w:eastAsia="zh-CN" w:bidi="ar"/>
              </w:rPr>
              <w:t>投标单价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9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5A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bidi="ar"/>
              </w:rPr>
            </w:pPr>
            <w:r>
              <w:rPr>
                <w:rFonts w:hint="eastAsia" w:ascii="Times New Roman" w:hAnsi="Times New Roman" w:eastAsia="黑体" w:cs="Times New Roman"/>
                <w:b w:val="0"/>
                <w:bCs w:val="0"/>
                <w:color w:val="auto"/>
                <w:kern w:val="0"/>
                <w:sz w:val="24"/>
                <w:szCs w:val="24"/>
                <w:lang w:val="en-US" w:eastAsia="zh-CN" w:bidi="ar"/>
              </w:rPr>
              <w:t>预估</w:t>
            </w:r>
            <w:r>
              <w:rPr>
                <w:rFonts w:hint="default" w:ascii="Times New Roman" w:hAnsi="Times New Roman" w:eastAsia="黑体" w:cs="Times New Roman"/>
                <w:b w:val="0"/>
                <w:bCs w:val="0"/>
                <w:color w:val="auto"/>
                <w:kern w:val="0"/>
                <w:sz w:val="24"/>
                <w:szCs w:val="24"/>
                <w:lang w:bidi="ar"/>
              </w:rPr>
              <w:t>时间</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05E8D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FF0000"/>
                <w:kern w:val="0"/>
                <w:sz w:val="24"/>
                <w:szCs w:val="24"/>
                <w:lang w:val="en-US" w:eastAsia="zh-CN" w:bidi="ar"/>
              </w:rPr>
              <w:t>单项投标金额（投标单价×预估数量×预估时间）</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5E1CA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center"/>
              <w:rPr>
                <w:rFonts w:hint="eastAsia" w:ascii="Times New Roman" w:hAnsi="Times New Roman" w:eastAsia="黑体" w:cs="Times New Roman"/>
                <w:b w:val="0"/>
                <w:bCs w:val="0"/>
                <w:color w:val="auto"/>
                <w:kern w:val="0"/>
                <w:sz w:val="24"/>
                <w:szCs w:val="24"/>
                <w:lang w:val="en-US" w:eastAsia="zh-CN" w:bidi="ar"/>
              </w:rPr>
            </w:pPr>
            <w:r>
              <w:rPr>
                <w:rFonts w:hint="eastAsia" w:ascii="Times New Roman" w:hAnsi="Times New Roman" w:eastAsia="黑体" w:cs="Times New Roman"/>
                <w:b w:val="0"/>
                <w:bCs w:val="0"/>
                <w:color w:val="auto"/>
                <w:kern w:val="0"/>
                <w:sz w:val="24"/>
                <w:szCs w:val="24"/>
                <w:lang w:eastAsia="zh-CN" w:bidi="ar"/>
              </w:rPr>
              <w:t>时间</w:t>
            </w:r>
          </w:p>
        </w:tc>
      </w:tr>
      <w:tr w14:paraId="68F307DB">
        <w:tblPrEx>
          <w:tblCellMar>
            <w:top w:w="0" w:type="dxa"/>
            <w:left w:w="108" w:type="dxa"/>
            <w:bottom w:w="0" w:type="dxa"/>
            <w:right w:w="108" w:type="dxa"/>
          </w:tblCellMar>
        </w:tblPrEx>
        <w:trPr>
          <w:trHeight w:val="829" w:hRule="atLeast"/>
          <w:jc w:val="center"/>
        </w:trPr>
        <w:tc>
          <w:tcPr>
            <w:tcW w:w="1103" w:type="dxa"/>
            <w:tcBorders>
              <w:top w:val="single" w:color="000000" w:sz="4" w:space="0"/>
              <w:left w:val="single" w:color="000000" w:sz="4" w:space="0"/>
              <w:right w:val="single" w:color="000000" w:sz="4" w:space="0"/>
            </w:tcBorders>
            <w:shd w:val="clear" w:color="auto" w:fill="auto"/>
            <w:vAlign w:val="center"/>
          </w:tcPr>
          <w:p w14:paraId="5E28D2A5">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Times New Roman" w:hAnsi="Times New Roman" w:eastAsia="仿宋_GB2312" w:cs="Times New Roman"/>
                <w:b w:val="0"/>
                <w:bCs w:val="0"/>
                <w:color w:val="auto"/>
                <w:sz w:val="24"/>
                <w:szCs w:val="24"/>
                <w:lang w:val="en-US" w:eastAsia="zh-CN"/>
              </w:rPr>
            </w:pPr>
          </w:p>
        </w:tc>
        <w:tc>
          <w:tcPr>
            <w:tcW w:w="2367" w:type="dxa"/>
            <w:tcBorders>
              <w:top w:val="single" w:color="000000" w:sz="4" w:space="0"/>
              <w:left w:val="single" w:color="000000" w:sz="4" w:space="0"/>
              <w:right w:val="single" w:color="000000" w:sz="4" w:space="0"/>
            </w:tcBorders>
            <w:shd w:val="clear" w:color="auto" w:fill="auto"/>
            <w:vAlign w:val="center"/>
          </w:tcPr>
          <w:p w14:paraId="509C5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sz w:val="24"/>
                <w:szCs w:val="24"/>
                <w:lang w:val="en-US" w:eastAsia="zh-CN"/>
              </w:rPr>
              <w:t>投标费用</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6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val="en-US" w:eastAsia="zh-CN" w:bidi="ar"/>
              </w:rPr>
              <w:t>82</w:t>
            </w:r>
            <w:r>
              <w:rPr>
                <w:rFonts w:hint="default" w:ascii="Times New Roman" w:hAnsi="Times New Roman" w:eastAsia="仿宋_GB2312" w:cs="Times New Roman"/>
                <w:b w:val="0"/>
                <w:bCs w:val="0"/>
                <w:color w:val="auto"/>
                <w:kern w:val="0"/>
                <w:sz w:val="24"/>
                <w:szCs w:val="24"/>
                <w:lang w:bidi="ar"/>
              </w:rPr>
              <w:t>000元/项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元/项</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C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auto"/>
                <w:kern w:val="0"/>
                <w:sz w:val="24"/>
                <w:szCs w:val="24"/>
                <w:lang w:bidi="ar"/>
              </w:rPr>
              <w:t>1项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2F3B">
            <w:pPr>
              <w:keepNext w:val="0"/>
              <w:keepLines w:val="0"/>
              <w:suppressLineNumbers w:val="0"/>
              <w:spacing w:before="0" w:beforeLines="0" w:beforeAutospacing="0" w:after="0" w:afterLines="0" w:afterAutospacing="0"/>
              <w:ind w:left="0" w:leftChars="0" w:right="0" w:rightChars="0"/>
              <w:jc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c>
          <w:tcPr>
            <w:tcW w:w="2430" w:type="dxa"/>
            <w:tcBorders>
              <w:top w:val="single" w:color="000000" w:sz="4" w:space="0"/>
              <w:left w:val="single" w:color="auto" w:sz="4" w:space="0"/>
              <w:bottom w:val="single" w:color="000000" w:sz="4" w:space="0"/>
              <w:right w:val="single" w:color="auto" w:sz="4" w:space="0"/>
            </w:tcBorders>
            <w:shd w:val="clear" w:color="auto" w:fill="auto"/>
            <w:vAlign w:val="center"/>
          </w:tcPr>
          <w:p w14:paraId="659F9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pPr>
            <w:r>
              <w:rPr>
                <w:rFonts w:hint="default" w:ascii="Times New Roman" w:hAnsi="Times New Roman" w:eastAsia="仿宋_GB2312" w:cs="Times New Roman"/>
                <w:b w:val="0"/>
                <w:bCs w:val="0"/>
                <w:color w:val="auto"/>
                <w:kern w:val="0"/>
                <w:sz w:val="24"/>
                <w:szCs w:val="24"/>
                <w:lang w:bidi="ar"/>
              </w:rPr>
              <w:t>元/项</w:t>
            </w:r>
          </w:p>
        </w:tc>
        <w:tc>
          <w:tcPr>
            <w:tcW w:w="2256" w:type="dxa"/>
            <w:tcBorders>
              <w:top w:val="single" w:color="000000" w:sz="4" w:space="0"/>
              <w:left w:val="single" w:color="auto" w:sz="4" w:space="0"/>
              <w:bottom w:val="single" w:color="000000" w:sz="4" w:space="0"/>
              <w:right w:val="single" w:color="auto" w:sz="4" w:space="0"/>
            </w:tcBorders>
            <w:shd w:val="clear" w:color="auto" w:fill="auto"/>
            <w:vAlign w:val="center"/>
          </w:tcPr>
          <w:p w14:paraId="05302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r>
      <w:tr w14:paraId="0F60A27A">
        <w:tblPrEx>
          <w:tblCellMar>
            <w:top w:w="0" w:type="dxa"/>
            <w:left w:w="108" w:type="dxa"/>
            <w:bottom w:w="0" w:type="dxa"/>
            <w:right w:w="108" w:type="dxa"/>
          </w:tblCellMar>
        </w:tblPrEx>
        <w:trPr>
          <w:trHeight w:val="829" w:hRule="atLeast"/>
          <w:jc w:val="center"/>
        </w:trPr>
        <w:tc>
          <w:tcPr>
            <w:tcW w:w="362" w:type="pct"/>
            <w:vMerge w:val="restart"/>
            <w:tcBorders>
              <w:top w:val="single" w:color="000000" w:sz="4" w:space="0"/>
              <w:left w:val="single" w:color="000000" w:sz="4" w:space="0"/>
              <w:right w:val="single" w:color="000000" w:sz="4" w:space="0"/>
            </w:tcBorders>
            <w:shd w:val="clear" w:color="auto" w:fill="auto"/>
            <w:vAlign w:val="center"/>
          </w:tcPr>
          <w:p w14:paraId="64F461DD">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rPr>
                <w:rFonts w:hint="default" w:ascii="Times New Roman" w:hAnsi="Times New Roman" w:eastAsia="仿宋_GB2312" w:cs="Times New Roman"/>
                <w:b w:val="0"/>
                <w:bCs w:val="0"/>
                <w:color w:val="auto"/>
                <w:sz w:val="24"/>
                <w:szCs w:val="24"/>
                <w:lang w:val="en-US" w:eastAsia="zh-CN"/>
              </w:rPr>
            </w:pPr>
          </w:p>
        </w:tc>
        <w:tc>
          <w:tcPr>
            <w:tcW w:w="778" w:type="pct"/>
            <w:vMerge w:val="restart"/>
            <w:tcBorders>
              <w:top w:val="single" w:color="000000" w:sz="4" w:space="0"/>
              <w:left w:val="single" w:color="000000" w:sz="4" w:space="0"/>
              <w:right w:val="single" w:color="000000" w:sz="4" w:space="0"/>
            </w:tcBorders>
            <w:shd w:val="clear" w:color="auto" w:fill="auto"/>
            <w:vAlign w:val="center"/>
          </w:tcPr>
          <w:p w14:paraId="1636C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执行单位人员劳务费</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B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250元/人/天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D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F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3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60天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783A4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5648B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9月-10月</w:t>
            </w:r>
          </w:p>
        </w:tc>
      </w:tr>
      <w:tr w14:paraId="0C1EB64D">
        <w:tblPrEx>
          <w:tblCellMar>
            <w:top w:w="0" w:type="dxa"/>
            <w:left w:w="108" w:type="dxa"/>
            <w:bottom w:w="0" w:type="dxa"/>
            <w:right w:w="108" w:type="dxa"/>
          </w:tblCellMar>
        </w:tblPrEx>
        <w:trPr>
          <w:trHeight w:val="785" w:hRule="atLeast"/>
          <w:jc w:val="center"/>
        </w:trPr>
        <w:tc>
          <w:tcPr>
            <w:tcW w:w="362" w:type="pct"/>
            <w:vMerge w:val="continue"/>
            <w:tcBorders>
              <w:left w:val="single" w:color="000000" w:sz="4" w:space="0"/>
              <w:right w:val="single" w:color="000000" w:sz="4" w:space="0"/>
            </w:tcBorders>
            <w:shd w:val="clear" w:color="auto" w:fill="auto"/>
            <w:vAlign w:val="center"/>
          </w:tcPr>
          <w:p w14:paraId="5B63A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lang w:val="en-US" w:eastAsia="zh-CN"/>
              </w:rPr>
            </w:pPr>
          </w:p>
        </w:tc>
        <w:tc>
          <w:tcPr>
            <w:tcW w:w="778" w:type="pct"/>
            <w:vMerge w:val="continue"/>
            <w:tcBorders>
              <w:left w:val="single" w:color="000000" w:sz="4" w:space="0"/>
              <w:right w:val="single" w:color="000000" w:sz="4" w:space="0"/>
            </w:tcBorders>
            <w:shd w:val="clear" w:color="auto" w:fill="auto"/>
            <w:vAlign w:val="center"/>
          </w:tcPr>
          <w:p w14:paraId="12087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9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250元/人/天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5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09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20人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4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5AD00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3EE76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11月</w:t>
            </w:r>
          </w:p>
        </w:tc>
      </w:tr>
      <w:tr w14:paraId="6C143B44">
        <w:tblPrEx>
          <w:tblCellMar>
            <w:top w:w="0" w:type="dxa"/>
            <w:left w:w="108" w:type="dxa"/>
            <w:bottom w:w="0" w:type="dxa"/>
            <w:right w:w="108" w:type="dxa"/>
          </w:tblCellMar>
        </w:tblPrEx>
        <w:trPr>
          <w:trHeight w:val="793" w:hRule="atLeast"/>
          <w:jc w:val="center"/>
        </w:trPr>
        <w:tc>
          <w:tcPr>
            <w:tcW w:w="362" w:type="pct"/>
            <w:vMerge w:val="continue"/>
            <w:tcBorders>
              <w:left w:val="single" w:color="000000" w:sz="4" w:space="0"/>
              <w:bottom w:val="single" w:color="000000" w:sz="4" w:space="0"/>
              <w:right w:val="single" w:color="000000" w:sz="4" w:space="0"/>
            </w:tcBorders>
            <w:shd w:val="clear" w:color="auto" w:fill="auto"/>
            <w:vAlign w:val="center"/>
          </w:tcPr>
          <w:p w14:paraId="55117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color w:val="auto"/>
                <w:sz w:val="24"/>
                <w:szCs w:val="24"/>
                <w:lang w:val="en-US" w:eastAsia="zh-CN"/>
              </w:rPr>
            </w:pPr>
          </w:p>
        </w:tc>
        <w:tc>
          <w:tcPr>
            <w:tcW w:w="778" w:type="pct"/>
            <w:vMerge w:val="continue"/>
            <w:tcBorders>
              <w:left w:val="single" w:color="000000" w:sz="4" w:space="0"/>
              <w:bottom w:val="single" w:color="000000" w:sz="4" w:space="0"/>
              <w:right w:val="single" w:color="000000" w:sz="4" w:space="0"/>
            </w:tcBorders>
            <w:shd w:val="clear" w:color="auto" w:fill="auto"/>
            <w:vAlign w:val="center"/>
          </w:tcPr>
          <w:p w14:paraId="60364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0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250元/人/天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C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4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40人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8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0F0D8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0DA24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12月</w:t>
            </w:r>
          </w:p>
        </w:tc>
      </w:tr>
      <w:tr w14:paraId="42D5F46E">
        <w:tblPrEx>
          <w:tblCellMar>
            <w:top w:w="0" w:type="dxa"/>
            <w:left w:w="108" w:type="dxa"/>
            <w:bottom w:w="0" w:type="dxa"/>
            <w:right w:w="108" w:type="dxa"/>
          </w:tblCellMar>
        </w:tblPrEx>
        <w:trPr>
          <w:trHeight w:val="605" w:hRule="atLeast"/>
          <w:jc w:val="center"/>
        </w:trPr>
        <w:tc>
          <w:tcPr>
            <w:tcW w:w="362" w:type="pct"/>
            <w:vMerge w:val="restart"/>
            <w:tcBorders>
              <w:top w:val="single" w:color="000000" w:sz="4" w:space="0"/>
              <w:left w:val="single" w:color="000000" w:sz="4" w:space="0"/>
              <w:right w:val="single" w:color="000000" w:sz="4" w:space="0"/>
            </w:tcBorders>
            <w:shd w:val="clear" w:color="auto" w:fill="auto"/>
            <w:vAlign w:val="center"/>
          </w:tcPr>
          <w:p w14:paraId="3C35A24D">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778" w:type="pct"/>
            <w:vMerge w:val="restart"/>
            <w:tcBorders>
              <w:top w:val="single" w:color="000000" w:sz="4" w:space="0"/>
              <w:left w:val="single" w:color="000000" w:sz="4" w:space="0"/>
              <w:right w:val="single" w:color="000000" w:sz="4" w:space="0"/>
            </w:tcBorders>
            <w:shd w:val="clear" w:color="auto" w:fill="auto"/>
            <w:vAlign w:val="center"/>
          </w:tcPr>
          <w:p w14:paraId="0BE11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执行单位餐补</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A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9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9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0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60天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3F53E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3365A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9月-10月</w:t>
            </w:r>
          </w:p>
        </w:tc>
      </w:tr>
      <w:tr w14:paraId="3464F430">
        <w:tblPrEx>
          <w:tblCellMar>
            <w:top w:w="0" w:type="dxa"/>
            <w:left w:w="108" w:type="dxa"/>
            <w:bottom w:w="0" w:type="dxa"/>
            <w:right w:w="108" w:type="dxa"/>
          </w:tblCellMar>
        </w:tblPrEx>
        <w:trPr>
          <w:trHeight w:val="605" w:hRule="atLeast"/>
          <w:jc w:val="center"/>
        </w:trPr>
        <w:tc>
          <w:tcPr>
            <w:tcW w:w="362" w:type="pct"/>
            <w:vMerge w:val="continue"/>
            <w:tcBorders>
              <w:left w:val="single" w:color="000000" w:sz="4" w:space="0"/>
              <w:right w:val="single" w:color="000000" w:sz="4" w:space="0"/>
            </w:tcBorders>
            <w:shd w:val="clear" w:color="auto" w:fill="auto"/>
            <w:vAlign w:val="center"/>
          </w:tcPr>
          <w:p w14:paraId="354C1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p>
        </w:tc>
        <w:tc>
          <w:tcPr>
            <w:tcW w:w="778" w:type="pct"/>
            <w:vMerge w:val="continue"/>
            <w:tcBorders>
              <w:left w:val="single" w:color="000000" w:sz="4" w:space="0"/>
              <w:right w:val="single" w:color="000000" w:sz="4" w:space="0"/>
            </w:tcBorders>
            <w:shd w:val="clear" w:color="auto" w:fill="auto"/>
            <w:vAlign w:val="center"/>
          </w:tcPr>
          <w:p w14:paraId="5E5BF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5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100元/人/天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5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0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20人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AB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07489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630B1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11月</w:t>
            </w:r>
          </w:p>
        </w:tc>
      </w:tr>
      <w:tr w14:paraId="3217B673">
        <w:tblPrEx>
          <w:tblCellMar>
            <w:top w:w="0" w:type="dxa"/>
            <w:left w:w="108" w:type="dxa"/>
            <w:bottom w:w="0" w:type="dxa"/>
            <w:right w:w="108" w:type="dxa"/>
          </w:tblCellMar>
        </w:tblPrEx>
        <w:trPr>
          <w:trHeight w:val="605" w:hRule="atLeast"/>
          <w:jc w:val="center"/>
        </w:trPr>
        <w:tc>
          <w:tcPr>
            <w:tcW w:w="362" w:type="pct"/>
            <w:vMerge w:val="continue"/>
            <w:tcBorders>
              <w:left w:val="single" w:color="000000" w:sz="4" w:space="0"/>
              <w:bottom w:val="single" w:color="000000" w:sz="4" w:space="0"/>
              <w:right w:val="single" w:color="000000" w:sz="4" w:space="0"/>
            </w:tcBorders>
            <w:shd w:val="clear" w:color="auto" w:fill="auto"/>
            <w:vAlign w:val="center"/>
          </w:tcPr>
          <w:p w14:paraId="32105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p>
        </w:tc>
        <w:tc>
          <w:tcPr>
            <w:tcW w:w="778" w:type="pct"/>
            <w:vMerge w:val="continue"/>
            <w:tcBorders>
              <w:left w:val="single" w:color="000000" w:sz="4" w:space="0"/>
              <w:bottom w:val="single" w:color="000000" w:sz="4" w:space="0"/>
              <w:right w:val="single" w:color="000000" w:sz="4" w:space="0"/>
            </w:tcBorders>
            <w:shd w:val="clear" w:color="auto" w:fill="auto"/>
            <w:vAlign w:val="center"/>
          </w:tcPr>
          <w:p w14:paraId="39D64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B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100元/人/天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67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8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40人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3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76C86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73604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12月</w:t>
            </w:r>
          </w:p>
        </w:tc>
      </w:tr>
      <w:tr w14:paraId="60D2B057">
        <w:tblPrEx>
          <w:tblCellMar>
            <w:top w:w="0" w:type="dxa"/>
            <w:left w:w="108" w:type="dxa"/>
            <w:bottom w:w="0" w:type="dxa"/>
            <w:right w:w="108" w:type="dxa"/>
          </w:tblCellMar>
        </w:tblPrEx>
        <w:trPr>
          <w:trHeight w:val="605" w:hRule="atLeast"/>
          <w:jc w:val="center"/>
        </w:trPr>
        <w:tc>
          <w:tcPr>
            <w:tcW w:w="362" w:type="pct"/>
            <w:vMerge w:val="restart"/>
            <w:tcBorders>
              <w:top w:val="single" w:color="000000" w:sz="4" w:space="0"/>
              <w:left w:val="single" w:color="000000" w:sz="4" w:space="0"/>
              <w:right w:val="single" w:color="000000" w:sz="4" w:space="0"/>
            </w:tcBorders>
            <w:shd w:val="clear" w:color="auto" w:fill="auto"/>
            <w:vAlign w:val="center"/>
          </w:tcPr>
          <w:p w14:paraId="22DEB81B">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778" w:type="pct"/>
            <w:vMerge w:val="restart"/>
            <w:tcBorders>
              <w:top w:val="single" w:color="000000" w:sz="4" w:space="0"/>
              <w:left w:val="single" w:color="000000" w:sz="4" w:space="0"/>
              <w:right w:val="single" w:color="000000" w:sz="4" w:space="0"/>
            </w:tcBorders>
            <w:shd w:val="clear" w:color="auto" w:fill="auto"/>
            <w:vAlign w:val="center"/>
          </w:tcPr>
          <w:p w14:paraId="27779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执行单位住宿</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E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150元/间/天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E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A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5间/天</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1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60天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4214F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1AF4F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9月-10月</w:t>
            </w:r>
          </w:p>
        </w:tc>
      </w:tr>
      <w:tr w14:paraId="1F5FF821">
        <w:tblPrEx>
          <w:tblCellMar>
            <w:top w:w="0" w:type="dxa"/>
            <w:left w:w="108" w:type="dxa"/>
            <w:bottom w:w="0" w:type="dxa"/>
            <w:right w:w="108" w:type="dxa"/>
          </w:tblCellMar>
        </w:tblPrEx>
        <w:trPr>
          <w:trHeight w:val="605" w:hRule="atLeast"/>
          <w:jc w:val="center"/>
        </w:trPr>
        <w:tc>
          <w:tcPr>
            <w:tcW w:w="362" w:type="pct"/>
            <w:vMerge w:val="continue"/>
            <w:tcBorders>
              <w:left w:val="single" w:color="000000" w:sz="4" w:space="0"/>
              <w:right w:val="single" w:color="000000" w:sz="4" w:space="0"/>
            </w:tcBorders>
            <w:shd w:val="clear" w:color="auto" w:fill="auto"/>
            <w:vAlign w:val="center"/>
          </w:tcPr>
          <w:p w14:paraId="6BC4B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p>
        </w:tc>
        <w:tc>
          <w:tcPr>
            <w:tcW w:w="778" w:type="pct"/>
            <w:vMerge w:val="continue"/>
            <w:tcBorders>
              <w:left w:val="single" w:color="000000" w:sz="4" w:space="0"/>
              <w:right w:val="single" w:color="000000" w:sz="4" w:space="0"/>
            </w:tcBorders>
            <w:shd w:val="clear" w:color="auto" w:fill="auto"/>
            <w:vAlign w:val="center"/>
          </w:tcPr>
          <w:p w14:paraId="58BF7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D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150元/间/天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2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1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10间/天</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7A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74F40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36DA6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11月</w:t>
            </w:r>
          </w:p>
        </w:tc>
      </w:tr>
      <w:tr w14:paraId="781C575E">
        <w:tblPrEx>
          <w:tblCellMar>
            <w:top w:w="0" w:type="dxa"/>
            <w:left w:w="108" w:type="dxa"/>
            <w:bottom w:w="0" w:type="dxa"/>
            <w:right w:w="108" w:type="dxa"/>
          </w:tblCellMar>
        </w:tblPrEx>
        <w:trPr>
          <w:trHeight w:val="605" w:hRule="atLeast"/>
          <w:jc w:val="center"/>
        </w:trPr>
        <w:tc>
          <w:tcPr>
            <w:tcW w:w="362" w:type="pct"/>
            <w:vMerge w:val="continue"/>
            <w:tcBorders>
              <w:left w:val="single" w:color="000000" w:sz="4" w:space="0"/>
              <w:bottom w:val="single" w:color="000000" w:sz="4" w:space="0"/>
              <w:right w:val="single" w:color="000000" w:sz="4" w:space="0"/>
            </w:tcBorders>
            <w:shd w:val="clear" w:color="auto" w:fill="auto"/>
            <w:vAlign w:val="center"/>
          </w:tcPr>
          <w:p w14:paraId="534A6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lang w:val="en-US" w:eastAsia="zh-CN"/>
              </w:rPr>
            </w:pPr>
          </w:p>
        </w:tc>
        <w:tc>
          <w:tcPr>
            <w:tcW w:w="778" w:type="pct"/>
            <w:vMerge w:val="continue"/>
            <w:tcBorders>
              <w:left w:val="single" w:color="000000" w:sz="4" w:space="0"/>
              <w:bottom w:val="single" w:color="000000" w:sz="4" w:space="0"/>
              <w:right w:val="single" w:color="000000" w:sz="4" w:space="0"/>
            </w:tcBorders>
            <w:shd w:val="clear" w:color="auto" w:fill="auto"/>
            <w:vAlign w:val="center"/>
          </w:tcPr>
          <w:p w14:paraId="6C76A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7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150元/间/天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3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3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20间/天</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0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73BE3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47955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12月</w:t>
            </w:r>
          </w:p>
        </w:tc>
      </w:tr>
      <w:tr w14:paraId="591A7F85">
        <w:tblPrEx>
          <w:tblCellMar>
            <w:top w:w="0" w:type="dxa"/>
            <w:left w:w="108" w:type="dxa"/>
            <w:bottom w:w="0" w:type="dxa"/>
            <w:right w:w="108" w:type="dxa"/>
          </w:tblCellMar>
        </w:tblPrEx>
        <w:trPr>
          <w:trHeight w:val="991" w:hRule="atLeast"/>
          <w:jc w:val="center"/>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4D27">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sz w:val="24"/>
                <w:szCs w:val="24"/>
                <w:lang w:val="en-US" w:eastAsia="zh-CN"/>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D4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执行人员城际交通费用</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E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kern w:val="0"/>
                <w:sz w:val="24"/>
                <w:szCs w:val="24"/>
                <w:lang w:bidi="ar"/>
              </w:rPr>
              <w:t>100元/人</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C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E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70人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9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2趟</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3D22F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07EBC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r>
      <w:tr w14:paraId="156B368D">
        <w:tblPrEx>
          <w:tblCellMar>
            <w:top w:w="0" w:type="dxa"/>
            <w:left w:w="108" w:type="dxa"/>
            <w:bottom w:w="0" w:type="dxa"/>
            <w:right w:w="108" w:type="dxa"/>
          </w:tblCellMar>
        </w:tblPrEx>
        <w:trPr>
          <w:trHeight w:val="605" w:hRule="atLeast"/>
          <w:jc w:val="center"/>
        </w:trPr>
        <w:tc>
          <w:tcPr>
            <w:tcW w:w="362" w:type="pct"/>
            <w:vMerge w:val="restart"/>
            <w:tcBorders>
              <w:top w:val="single" w:color="000000" w:sz="4" w:space="0"/>
              <w:left w:val="single" w:color="000000" w:sz="4" w:space="0"/>
              <w:right w:val="single" w:color="000000" w:sz="4" w:space="0"/>
            </w:tcBorders>
            <w:shd w:val="clear" w:color="auto" w:fill="auto"/>
            <w:vAlign w:val="center"/>
          </w:tcPr>
          <w:p w14:paraId="3C41339B">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778" w:type="pct"/>
            <w:vMerge w:val="restart"/>
            <w:tcBorders>
              <w:top w:val="single" w:color="000000" w:sz="4" w:space="0"/>
              <w:left w:val="single" w:color="000000" w:sz="4" w:space="0"/>
              <w:right w:val="single" w:color="000000" w:sz="4" w:space="0"/>
            </w:tcBorders>
            <w:shd w:val="clear" w:color="auto" w:fill="auto"/>
            <w:vAlign w:val="center"/>
          </w:tcPr>
          <w:p w14:paraId="430B7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执行人员市内交通</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6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30元/人/天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2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1D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5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60天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216F8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1BA5F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9月-10月</w:t>
            </w:r>
          </w:p>
        </w:tc>
      </w:tr>
      <w:tr w14:paraId="2238B453">
        <w:tblPrEx>
          <w:tblCellMar>
            <w:top w:w="0" w:type="dxa"/>
            <w:left w:w="108" w:type="dxa"/>
            <w:bottom w:w="0" w:type="dxa"/>
            <w:right w:w="108" w:type="dxa"/>
          </w:tblCellMar>
        </w:tblPrEx>
        <w:trPr>
          <w:trHeight w:val="605" w:hRule="atLeast"/>
          <w:jc w:val="center"/>
        </w:trPr>
        <w:tc>
          <w:tcPr>
            <w:tcW w:w="362" w:type="pct"/>
            <w:vMerge w:val="continue"/>
            <w:tcBorders>
              <w:left w:val="single" w:color="000000" w:sz="4" w:space="0"/>
              <w:right w:val="single" w:color="000000" w:sz="4" w:space="0"/>
            </w:tcBorders>
            <w:shd w:val="clear" w:color="auto" w:fill="auto"/>
            <w:vAlign w:val="center"/>
          </w:tcPr>
          <w:p w14:paraId="2ABD7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778" w:type="pct"/>
            <w:vMerge w:val="continue"/>
            <w:tcBorders>
              <w:left w:val="single" w:color="000000" w:sz="4" w:space="0"/>
              <w:right w:val="single" w:color="000000" w:sz="4" w:space="0"/>
            </w:tcBorders>
            <w:shd w:val="clear" w:color="auto" w:fill="auto"/>
            <w:vAlign w:val="center"/>
          </w:tcPr>
          <w:p w14:paraId="3236D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30元/人/天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B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AD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20人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52B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42D8C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4AD20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11月</w:t>
            </w:r>
          </w:p>
        </w:tc>
      </w:tr>
      <w:tr w14:paraId="0CD25FEE">
        <w:tblPrEx>
          <w:tblCellMar>
            <w:top w:w="0" w:type="dxa"/>
            <w:left w:w="108" w:type="dxa"/>
            <w:bottom w:w="0" w:type="dxa"/>
            <w:right w:w="108" w:type="dxa"/>
          </w:tblCellMar>
        </w:tblPrEx>
        <w:trPr>
          <w:trHeight w:val="605" w:hRule="atLeast"/>
          <w:jc w:val="center"/>
        </w:trPr>
        <w:tc>
          <w:tcPr>
            <w:tcW w:w="362" w:type="pct"/>
            <w:vMerge w:val="continue"/>
            <w:tcBorders>
              <w:left w:val="single" w:color="000000" w:sz="4" w:space="0"/>
              <w:bottom w:val="single" w:color="000000" w:sz="4" w:space="0"/>
              <w:right w:val="single" w:color="000000" w:sz="4" w:space="0"/>
            </w:tcBorders>
            <w:shd w:val="clear" w:color="auto" w:fill="auto"/>
            <w:vAlign w:val="center"/>
          </w:tcPr>
          <w:p w14:paraId="252E8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778" w:type="pct"/>
            <w:vMerge w:val="continue"/>
            <w:tcBorders>
              <w:left w:val="single" w:color="000000" w:sz="4" w:space="0"/>
              <w:bottom w:val="single" w:color="000000" w:sz="4" w:space="0"/>
              <w:right w:val="single" w:color="000000" w:sz="4" w:space="0"/>
            </w:tcBorders>
            <w:shd w:val="clear" w:color="auto" w:fill="auto"/>
            <w:vAlign w:val="center"/>
          </w:tcPr>
          <w:p w14:paraId="700C3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4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default" w:ascii="Times New Roman" w:hAnsi="Times New Roman" w:eastAsia="仿宋_GB2312" w:cs="Times New Roman"/>
                <w:b w:val="0"/>
                <w:bCs w:val="0"/>
                <w:color w:val="auto"/>
                <w:kern w:val="0"/>
                <w:sz w:val="24"/>
                <w:szCs w:val="24"/>
                <w:lang w:bidi="ar"/>
              </w:rPr>
              <w:t>30元/人/天</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B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元/人/天</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8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40人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47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30天</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1A866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7D21B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12月</w:t>
            </w:r>
          </w:p>
        </w:tc>
      </w:tr>
      <w:tr w14:paraId="0F55C410">
        <w:tblPrEx>
          <w:tblCellMar>
            <w:top w:w="0" w:type="dxa"/>
            <w:left w:w="108" w:type="dxa"/>
            <w:bottom w:w="0" w:type="dxa"/>
            <w:right w:w="108" w:type="dxa"/>
          </w:tblCellMar>
        </w:tblPrEx>
        <w:trPr>
          <w:trHeight w:val="605" w:hRule="atLeast"/>
          <w:jc w:val="center"/>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55AC">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9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b w:val="0"/>
                <w:bCs w:val="0"/>
                <w:color w:val="auto"/>
                <w:kern w:val="0"/>
                <w:sz w:val="24"/>
                <w:szCs w:val="24"/>
                <w:lang w:val="en-US" w:eastAsia="zh-CN" w:bidi="ar"/>
              </w:rPr>
              <w:t>税费</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C4E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b w:val="0"/>
                <w:bCs w:val="0"/>
                <w:color w:val="auto"/>
                <w:kern w:val="0"/>
                <w:sz w:val="24"/>
                <w:szCs w:val="24"/>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F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0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w:t>
            </w:r>
            <w:r>
              <w:rPr>
                <w:rFonts w:hint="eastAsia"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2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0D3B3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33318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r>
      <w:tr w14:paraId="6A8C9C87">
        <w:tblPrEx>
          <w:tblCellMar>
            <w:top w:w="0" w:type="dxa"/>
            <w:left w:w="108" w:type="dxa"/>
            <w:bottom w:w="0" w:type="dxa"/>
            <w:right w:w="108" w:type="dxa"/>
          </w:tblCellMar>
        </w:tblPrEx>
        <w:trPr>
          <w:trHeight w:val="742" w:hRule="atLeast"/>
          <w:jc w:val="center"/>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8BAA">
            <w:pPr>
              <w:keepNext w:val="0"/>
              <w:keepLines w:val="0"/>
              <w:pageBreakBefore w:val="0"/>
              <w:widowControl/>
              <w:numPr>
                <w:ilvl w:val="0"/>
                <w:numId w:val="10"/>
              </w:numPr>
              <w:suppressLineNumbers w:val="0"/>
              <w:tabs>
                <w:tab w:val="clear" w:pos="0"/>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6E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b w:val="0"/>
                <w:bCs w:val="0"/>
                <w:color w:val="auto"/>
                <w:kern w:val="0"/>
                <w:sz w:val="24"/>
                <w:szCs w:val="24"/>
                <w:lang w:bidi="ar"/>
              </w:rPr>
              <w:t>执行单位服务费</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8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default" w:ascii="Times New Roman" w:hAnsi="Times New Roman" w:eastAsia="仿宋_GB2312" w:cs="Times New Roman"/>
                <w:b w:val="0"/>
                <w:bCs w:val="0"/>
                <w:color w:val="auto"/>
                <w:kern w:val="0"/>
                <w:sz w:val="24"/>
                <w:szCs w:val="24"/>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5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0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1项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0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t>/</w:t>
            </w: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00F09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41ECB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r>
      <w:tr w14:paraId="7A8B9670">
        <w:tblPrEx>
          <w:tblCellMar>
            <w:top w:w="0" w:type="dxa"/>
            <w:left w:w="108" w:type="dxa"/>
            <w:bottom w:w="0" w:type="dxa"/>
            <w:right w:w="108" w:type="dxa"/>
          </w:tblCellMar>
        </w:tblPrEx>
        <w:trPr>
          <w:trHeight w:val="778" w:hRule="atLeast"/>
          <w:jc w:val="center"/>
        </w:trPr>
        <w:tc>
          <w:tcPr>
            <w:tcW w:w="11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86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bidi="ar"/>
              </w:rPr>
            </w:pPr>
            <w:r>
              <w:rPr>
                <w:rFonts w:hint="eastAsia" w:ascii="Times New Roman" w:hAnsi="Times New Roman" w:eastAsia="仿宋_GB2312" w:cs="Times New Roman"/>
                <w:b w:val="0"/>
                <w:bCs w:val="0"/>
                <w:color w:val="auto"/>
                <w:kern w:val="0"/>
                <w:sz w:val="24"/>
                <w:szCs w:val="24"/>
                <w:lang w:val="en-US" w:eastAsia="zh-CN" w:bidi="ar"/>
              </w:rPr>
              <w:t>合计汇总价（元）</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D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4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auto"/>
                <w:kern w:val="0"/>
                <w:sz w:val="24"/>
                <w:szCs w:val="24"/>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21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3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c>
          <w:tcPr>
            <w:tcW w:w="798" w:type="pct"/>
            <w:tcBorders>
              <w:top w:val="single" w:color="000000" w:sz="4" w:space="0"/>
              <w:left w:val="single" w:color="auto" w:sz="4" w:space="0"/>
              <w:bottom w:val="single" w:color="000000" w:sz="4" w:space="0"/>
              <w:right w:val="single" w:color="auto" w:sz="4" w:space="0"/>
            </w:tcBorders>
            <w:shd w:val="clear" w:color="auto" w:fill="auto"/>
            <w:vAlign w:val="center"/>
          </w:tcPr>
          <w:p w14:paraId="1247D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741" w:type="pct"/>
            <w:tcBorders>
              <w:top w:val="single" w:color="000000" w:sz="4" w:space="0"/>
              <w:left w:val="single" w:color="auto" w:sz="4" w:space="0"/>
              <w:bottom w:val="single" w:color="000000" w:sz="4" w:space="0"/>
              <w:right w:val="single" w:color="auto" w:sz="4" w:space="0"/>
            </w:tcBorders>
            <w:shd w:val="clear" w:color="auto" w:fill="auto"/>
            <w:vAlign w:val="center"/>
          </w:tcPr>
          <w:p w14:paraId="58CB7E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color w:val="000000" w:themeColor="text1"/>
                <w:kern w:val="0"/>
                <w:sz w:val="24"/>
                <w:szCs w:val="24"/>
                <w:u w:val="none"/>
                <w:lang w:val="en-US" w:eastAsia="zh-CN" w:bidi="ar"/>
                <w14:textFill>
                  <w14:solidFill>
                    <w14:schemeClr w14:val="tx1"/>
                  </w14:solidFill>
                </w14:textFill>
              </w:rPr>
            </w:pPr>
          </w:p>
        </w:tc>
      </w:tr>
    </w:tbl>
    <w:p w14:paraId="01AAFF4A"/>
    <w:p w14:paraId="672BB4C5"/>
    <w:p w14:paraId="797EA0BB"/>
    <w:p w14:paraId="645C3BF0"/>
    <w:p w14:paraId="25C6E243"/>
    <w:p w14:paraId="3C5F9113"/>
    <w:p w14:paraId="500B4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五</w:t>
      </w:r>
      <w:r>
        <w:rPr>
          <w:rFonts w:hint="default" w:ascii="方正小标宋简体" w:hAnsi="方正小标宋简体" w:eastAsia="方正小标宋简体" w:cs="方正小标宋简体"/>
          <w:b w:val="0"/>
          <w:bCs w:val="0"/>
          <w:color w:val="auto"/>
          <w:sz w:val="44"/>
          <w:szCs w:val="44"/>
          <w:lang w:val="en-US" w:eastAsia="zh-CN"/>
        </w:rPr>
        <w:t>、器材</w:t>
      </w:r>
      <w:r>
        <w:rPr>
          <w:rFonts w:hint="eastAsia" w:ascii="方正小标宋简体" w:hAnsi="方正小标宋简体" w:eastAsia="方正小标宋简体" w:cs="方正小标宋简体"/>
          <w:b w:val="0"/>
          <w:bCs w:val="0"/>
          <w:color w:val="auto"/>
          <w:sz w:val="44"/>
          <w:szCs w:val="44"/>
          <w:lang w:val="en-US" w:eastAsia="zh-CN"/>
        </w:rPr>
        <w:t>分项报价表</w:t>
      </w:r>
    </w:p>
    <w:tbl>
      <w:tblPr>
        <w:tblStyle w:val="9"/>
        <w:tblpPr w:leftFromText="180" w:rightFromText="180" w:vertAnchor="text" w:horzAnchor="page" w:tblpX="873" w:tblpY="395"/>
        <w:tblOverlap w:val="never"/>
        <w:tblW w:w="15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1905"/>
        <w:gridCol w:w="5537"/>
        <w:gridCol w:w="955"/>
        <w:gridCol w:w="723"/>
        <w:gridCol w:w="1500"/>
        <w:gridCol w:w="1800"/>
        <w:gridCol w:w="1740"/>
      </w:tblGrid>
      <w:tr w14:paraId="4925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5375" w:type="dxa"/>
            <w:gridSpan w:val="8"/>
            <w:tcBorders>
              <w:top w:val="single" w:color="000000" w:sz="4" w:space="0"/>
              <w:left w:val="single" w:color="auto" w:sz="4" w:space="0"/>
              <w:bottom w:val="single" w:color="000000" w:sz="4" w:space="0"/>
              <w:right w:val="single" w:color="000000" w:sz="4" w:space="0"/>
            </w:tcBorders>
            <w:shd w:val="clear" w:color="auto" w:fill="FFFFFF"/>
            <w:noWrap/>
            <w:vAlign w:val="center"/>
          </w:tcPr>
          <w:p w14:paraId="304DC4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全国第十二届残运会暨第九届特奥会中山赛区特奥</w:t>
            </w:r>
            <w:r>
              <w:rPr>
                <w:rFonts w:hint="eastAsia" w:ascii="Times New Roman" w:hAnsi="Times New Roman" w:eastAsia="黑体" w:cs="Times New Roman"/>
                <w:b w:val="0"/>
                <w:bCs w:val="0"/>
                <w:i w:val="0"/>
                <w:iCs w:val="0"/>
                <w:color w:val="auto"/>
                <w:kern w:val="0"/>
                <w:sz w:val="24"/>
                <w:szCs w:val="24"/>
                <w:u w:val="none"/>
                <w:lang w:val="en-US" w:eastAsia="zh-CN" w:bidi="ar"/>
              </w:rPr>
              <w:t>轮滑</w:t>
            </w:r>
            <w:r>
              <w:rPr>
                <w:rFonts w:hint="default" w:ascii="Times New Roman" w:hAnsi="Times New Roman" w:eastAsia="黑体" w:cs="Times New Roman"/>
                <w:b w:val="0"/>
                <w:bCs w:val="0"/>
                <w:i w:val="0"/>
                <w:iCs w:val="0"/>
                <w:color w:val="auto"/>
                <w:kern w:val="0"/>
                <w:sz w:val="24"/>
                <w:szCs w:val="24"/>
                <w:u w:val="none"/>
                <w:lang w:val="en-US" w:eastAsia="zh-CN" w:bidi="ar"/>
              </w:rPr>
              <w:t>比赛器材预算表</w:t>
            </w:r>
          </w:p>
        </w:tc>
      </w:tr>
      <w:tr w14:paraId="0977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15375" w:type="dxa"/>
            <w:gridSpan w:val="8"/>
            <w:tcBorders>
              <w:top w:val="single" w:color="000000" w:sz="4" w:space="0"/>
              <w:left w:val="single" w:color="auto" w:sz="4" w:space="0"/>
              <w:bottom w:val="single" w:color="000000" w:sz="4" w:space="0"/>
              <w:right w:val="single" w:color="000000" w:sz="4" w:space="0"/>
            </w:tcBorders>
            <w:shd w:val="clear" w:color="auto" w:fill="FFFFFF"/>
            <w:noWrap/>
            <w:vAlign w:val="center"/>
          </w:tcPr>
          <w:p w14:paraId="19CD59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比赛场地：中山</w:t>
            </w:r>
            <w:r>
              <w:rPr>
                <w:rFonts w:hint="eastAsia" w:ascii="Times New Roman" w:hAnsi="Times New Roman" w:eastAsia="仿宋_GB2312" w:cs="Times New Roman"/>
                <w:b w:val="0"/>
                <w:bCs w:val="0"/>
                <w:i w:val="0"/>
                <w:iCs w:val="0"/>
                <w:color w:val="auto"/>
                <w:kern w:val="0"/>
                <w:sz w:val="24"/>
                <w:szCs w:val="24"/>
                <w:u w:val="none"/>
                <w:lang w:val="en-US" w:eastAsia="zh-CN" w:bidi="ar"/>
              </w:rPr>
              <w:t>火炬</w:t>
            </w:r>
            <w:r>
              <w:rPr>
                <w:rFonts w:hint="default" w:ascii="Times New Roman" w:hAnsi="Times New Roman" w:eastAsia="仿宋_GB2312" w:cs="Times New Roman"/>
                <w:b w:val="0"/>
                <w:bCs w:val="0"/>
                <w:i w:val="0"/>
                <w:iCs w:val="0"/>
                <w:color w:val="auto"/>
                <w:kern w:val="0"/>
                <w:sz w:val="24"/>
                <w:szCs w:val="24"/>
                <w:u w:val="none"/>
                <w:lang w:val="en-US" w:eastAsia="zh-CN" w:bidi="ar"/>
              </w:rPr>
              <w:t>开发区</w:t>
            </w:r>
            <w:r>
              <w:rPr>
                <w:rFonts w:hint="eastAsia" w:ascii="Times New Roman" w:hAnsi="Times New Roman" w:eastAsia="仿宋_GB2312" w:cs="Times New Roman"/>
                <w:b w:val="0"/>
                <w:bCs w:val="0"/>
                <w:i w:val="0"/>
                <w:iCs w:val="0"/>
                <w:color w:val="auto"/>
                <w:kern w:val="0"/>
                <w:sz w:val="24"/>
                <w:szCs w:val="24"/>
                <w:u w:val="none"/>
                <w:lang w:val="en-US" w:eastAsia="zh-CN" w:bidi="ar"/>
              </w:rPr>
              <w:t>国际会展中心（体育中心）2号馆</w:t>
            </w:r>
          </w:p>
        </w:tc>
      </w:tr>
      <w:tr w14:paraId="6414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5375" w:type="dxa"/>
            <w:gridSpan w:val="8"/>
            <w:tcBorders>
              <w:top w:val="single" w:color="000000" w:sz="4" w:space="0"/>
              <w:left w:val="single" w:color="auto" w:sz="4" w:space="0"/>
              <w:bottom w:val="single" w:color="000000" w:sz="4" w:space="0"/>
              <w:right w:val="single" w:color="000000" w:sz="4" w:space="0"/>
            </w:tcBorders>
            <w:shd w:val="clear" w:color="auto" w:fill="FFFFFF"/>
            <w:noWrap/>
            <w:vAlign w:val="center"/>
          </w:tcPr>
          <w:p w14:paraId="2D06D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eastAsia" w:ascii="Times New Roman" w:hAnsi="Times New Roman" w:eastAsia="黑体" w:cs="Times New Roman"/>
                <w:b w:val="0"/>
                <w:bCs w:val="0"/>
                <w:i w:val="0"/>
                <w:iCs w:val="0"/>
                <w:color w:val="auto"/>
                <w:kern w:val="0"/>
                <w:sz w:val="24"/>
                <w:szCs w:val="24"/>
                <w:u w:val="none"/>
                <w:lang w:val="en-US" w:eastAsia="zh-CN" w:bidi="ar"/>
              </w:rPr>
              <w:t>一、竞赛专用器材</w:t>
            </w:r>
            <w:r>
              <w:rPr>
                <w:rFonts w:hint="default" w:ascii="Times New Roman" w:hAnsi="Times New Roman" w:eastAsia="黑体" w:cs="Times New Roman"/>
                <w:b w:val="0"/>
                <w:bCs w:val="0"/>
                <w:i w:val="0"/>
                <w:iCs w:val="0"/>
                <w:color w:val="auto"/>
                <w:kern w:val="0"/>
                <w:sz w:val="24"/>
                <w:szCs w:val="24"/>
                <w:u w:val="none"/>
                <w:lang w:val="en-US" w:eastAsia="zh-CN" w:bidi="ar"/>
              </w:rPr>
              <w:t>（经国际、国内单项体育组织认证的品牌）</w:t>
            </w:r>
          </w:p>
        </w:tc>
      </w:tr>
      <w:tr w14:paraId="5FD5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15"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5832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72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器材</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C1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型号、规格、材质等要求</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32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AF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2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投标单价（元）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4EC6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color w:val="FF0000"/>
                <w:kern w:val="0"/>
                <w:sz w:val="24"/>
                <w:szCs w:val="24"/>
                <w:lang w:val="en-US" w:eastAsia="zh-CN" w:bidi="ar"/>
              </w:rPr>
              <w:t>单项投标金额（预估数量×投标单价）</w:t>
            </w:r>
          </w:p>
          <w:p w14:paraId="72521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0BDE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auto"/>
                <w:kern w:val="0"/>
                <w:sz w:val="24"/>
                <w:szCs w:val="24"/>
                <w:u w:val="none"/>
                <w:lang w:val="en-US" w:eastAsia="zh-CN" w:bidi="ar"/>
              </w:rPr>
              <w:t>备注</w:t>
            </w:r>
          </w:p>
        </w:tc>
      </w:tr>
      <w:tr w14:paraId="588C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27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FF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轮滑头盔、护具</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C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轮滑冰盔、护具，轮滑专用头盔、护具。</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E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E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0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1459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E00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32EB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B1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3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场地跑道围板或软垫</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6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场地外围按照周长一整圈10cm厚，100CM高</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9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D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0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78D8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5575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7EB4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8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D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小计（元）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EB8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9A71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3FF3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53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5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二、竞赛辅助器材（经国际、国内单项体育组织认证的品牌）</w:t>
            </w:r>
          </w:p>
        </w:tc>
      </w:tr>
      <w:tr w14:paraId="29D9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EC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2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器材</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51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型号、规格、材质等要求</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93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9A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B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投标单价（元）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61F4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color w:val="FF0000"/>
                <w:kern w:val="0"/>
                <w:sz w:val="24"/>
                <w:szCs w:val="24"/>
                <w:lang w:val="en-US" w:eastAsia="zh-CN" w:bidi="ar"/>
              </w:rPr>
              <w:t>单项投标金额（预估数量×投标单价）</w:t>
            </w:r>
          </w:p>
          <w:p w14:paraId="61822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BF31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eastAsia" w:ascii="Times New Roman" w:hAnsi="Times New Roman" w:eastAsia="黑体" w:cs="Times New Roman"/>
                <w:b w:val="0"/>
                <w:bCs w:val="0"/>
                <w:i w:val="0"/>
                <w:iCs w:val="0"/>
                <w:color w:val="auto"/>
                <w:kern w:val="0"/>
                <w:sz w:val="22"/>
                <w:szCs w:val="22"/>
                <w:u w:val="none"/>
                <w:lang w:val="en-US" w:eastAsia="zh-CN" w:bidi="ar"/>
              </w:rPr>
              <w:t>备注</w:t>
            </w:r>
          </w:p>
        </w:tc>
      </w:tr>
      <w:tr w14:paraId="0BBE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3E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9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计圈牌</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0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两位数，A3大小横版。</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7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3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18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B2D9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E244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F60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20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D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秒表</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6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品牌：精工09，型号：SVAS009。</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4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4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51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8253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D288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1C39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2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B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丈量尺（100m）</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0A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场地、器材位置丈量</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7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9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B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AA89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464A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4B2B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4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D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口哨</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C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不限</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6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F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FE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76501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98A4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41C0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7D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4F5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跑道标志块</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8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约8CM高</w:t>
            </w:r>
            <w:r>
              <w:rPr>
                <w:rFonts w:hint="eastAsia" w:ascii="Times New Roman" w:hAnsi="Times New Roman" w:eastAsia="仿宋_GB2312" w:cs="Times New Roman"/>
                <w:b w:val="0"/>
                <w:bCs w:val="0"/>
                <w:i w:val="0"/>
                <w:iCs w:val="0"/>
                <w:color w:val="auto"/>
                <w:kern w:val="0"/>
                <w:sz w:val="22"/>
                <w:szCs w:val="22"/>
                <w:u w:val="none"/>
                <w:lang w:val="en-US" w:eastAsia="zh-CN" w:bidi="ar"/>
              </w:rPr>
              <w:t>锥形</w:t>
            </w:r>
            <w:r>
              <w:rPr>
                <w:rFonts w:hint="default" w:ascii="Times New Roman" w:hAnsi="Times New Roman" w:eastAsia="仿宋_GB2312" w:cs="Times New Roman"/>
                <w:b w:val="0"/>
                <w:bCs w:val="0"/>
                <w:i w:val="0"/>
                <w:iCs w:val="0"/>
                <w:color w:val="auto"/>
                <w:kern w:val="0"/>
                <w:sz w:val="22"/>
                <w:szCs w:val="22"/>
                <w:u w:val="none"/>
                <w:lang w:val="en-US" w:eastAsia="zh-CN" w:bidi="ar"/>
              </w:rPr>
              <w:t>50个，直径约15CM盘子型20个。</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6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95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B8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D13D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8C4E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29F7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61DF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6</w:t>
            </w:r>
          </w:p>
        </w:tc>
        <w:tc>
          <w:tcPr>
            <w:tcW w:w="190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0D7D3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手摇铜铃</w:t>
            </w:r>
          </w:p>
        </w:tc>
        <w:tc>
          <w:tcPr>
            <w:tcW w:w="553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D7D7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仿宋_GB2312" w:cs="Times New Roman"/>
                <w:b w:val="0"/>
                <w:bCs w:val="0"/>
                <w:i w:val="0"/>
                <w:iCs w:val="0"/>
                <w:color w:val="auto"/>
                <w:sz w:val="22"/>
                <w:szCs w:val="22"/>
                <w:u w:val="none"/>
              </w:rPr>
            </w:pPr>
          </w:p>
        </w:tc>
        <w:tc>
          <w:tcPr>
            <w:tcW w:w="95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C598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65F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1ADBC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auto" w:sz="4" w:space="0"/>
              <w:right w:val="single" w:color="auto" w:sz="4" w:space="0"/>
            </w:tcBorders>
            <w:shd w:val="clear" w:color="auto" w:fill="FFFFFF"/>
            <w:noWrap/>
            <w:vAlign w:val="center"/>
          </w:tcPr>
          <w:p w14:paraId="4B13A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auto" w:sz="4" w:space="0"/>
              <w:right w:val="single" w:color="000000" w:sz="4" w:space="0"/>
            </w:tcBorders>
            <w:shd w:val="clear" w:color="auto" w:fill="FFFFFF"/>
            <w:noWrap/>
            <w:vAlign w:val="center"/>
          </w:tcPr>
          <w:p w14:paraId="6D611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FA6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183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8C13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小计（元）</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BB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0A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7035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537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2925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三、通用器材清单（场馆通用配套器材，由属地保障）</w:t>
            </w:r>
          </w:p>
        </w:tc>
      </w:tr>
      <w:tr w14:paraId="56FB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21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454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序号</w:t>
            </w:r>
          </w:p>
        </w:tc>
        <w:tc>
          <w:tcPr>
            <w:tcW w:w="190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185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器材名称</w:t>
            </w:r>
          </w:p>
        </w:tc>
        <w:tc>
          <w:tcPr>
            <w:tcW w:w="553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E6D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型号、规格、材质等要求</w:t>
            </w:r>
          </w:p>
        </w:tc>
        <w:tc>
          <w:tcPr>
            <w:tcW w:w="95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235A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单位</w:t>
            </w:r>
          </w:p>
        </w:tc>
        <w:tc>
          <w:tcPr>
            <w:tcW w:w="7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D06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default" w:ascii="Times New Roman" w:hAnsi="Times New Roman" w:eastAsia="黑体" w:cs="Times New Roman"/>
                <w:b w:val="0"/>
                <w:bCs w:val="0"/>
                <w:i w:val="0"/>
                <w:iCs w:val="0"/>
                <w:color w:val="auto"/>
                <w:kern w:val="0"/>
                <w:sz w:val="22"/>
                <w:szCs w:val="22"/>
                <w:u w:val="none"/>
                <w:lang w:val="en-US" w:eastAsia="zh-CN" w:bidi="ar"/>
              </w:rPr>
              <w:t>数量</w:t>
            </w:r>
          </w:p>
        </w:tc>
        <w:tc>
          <w:tcPr>
            <w:tcW w:w="1500" w:type="dxa"/>
            <w:tcBorders>
              <w:top w:val="single" w:color="auto" w:sz="4" w:space="0"/>
              <w:left w:val="single" w:color="auto" w:sz="4" w:space="0"/>
              <w:bottom w:val="single" w:color="auto" w:sz="4" w:space="0"/>
              <w:right w:val="single" w:color="auto" w:sz="4" w:space="0"/>
            </w:tcBorders>
            <w:shd w:val="clear" w:color="auto" w:fill="FFFFFF"/>
            <w:vAlign w:val="center"/>
          </w:tcPr>
          <w:p w14:paraId="3FFF0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投标单价（元）</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14:paraId="68775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color w:val="FF0000"/>
                <w:kern w:val="0"/>
                <w:sz w:val="24"/>
                <w:szCs w:val="24"/>
                <w:lang w:val="en-US" w:eastAsia="zh-CN" w:bidi="ar"/>
              </w:rPr>
              <w:t>单项投标金额（预估数量×投标单价）</w:t>
            </w:r>
          </w:p>
          <w:p w14:paraId="021C0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（元）</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14:paraId="407D0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2"/>
                <w:szCs w:val="22"/>
                <w:u w:val="none"/>
                <w:lang w:val="en-US" w:eastAsia="zh-CN" w:bidi="ar"/>
              </w:rPr>
            </w:pPr>
            <w:r>
              <w:rPr>
                <w:rFonts w:hint="eastAsia" w:ascii="Times New Roman" w:hAnsi="Times New Roman" w:eastAsia="黑体" w:cs="Times New Roman"/>
                <w:b w:val="0"/>
                <w:bCs w:val="0"/>
                <w:i w:val="0"/>
                <w:iCs w:val="0"/>
                <w:color w:val="auto"/>
                <w:kern w:val="0"/>
                <w:sz w:val="22"/>
                <w:szCs w:val="22"/>
                <w:u w:val="none"/>
                <w:lang w:val="en-US" w:eastAsia="zh-CN" w:bidi="ar"/>
              </w:rPr>
              <w:t>备注</w:t>
            </w:r>
          </w:p>
        </w:tc>
      </w:tr>
      <w:tr w14:paraId="3440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21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49AA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90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8840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1500w UPS电源</w:t>
            </w:r>
          </w:p>
        </w:tc>
        <w:tc>
          <w:tcPr>
            <w:tcW w:w="553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ED3F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竞赛数据保护设备</w:t>
            </w:r>
          </w:p>
        </w:tc>
        <w:tc>
          <w:tcPr>
            <w:tcW w:w="95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6C177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5ABEA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0DB54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auto" w:sz="4" w:space="0"/>
              <w:left w:val="single" w:color="000000" w:sz="4" w:space="0"/>
              <w:bottom w:val="single" w:color="000000" w:sz="4" w:space="0"/>
              <w:right w:val="single" w:color="auto" w:sz="4" w:space="0"/>
            </w:tcBorders>
            <w:shd w:val="clear" w:color="auto" w:fill="FFFFFF"/>
            <w:noWrap/>
            <w:vAlign w:val="center"/>
          </w:tcPr>
          <w:p w14:paraId="7EC0B0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auto" w:sz="4" w:space="0"/>
              <w:left w:val="single" w:color="auto" w:sz="4" w:space="0"/>
              <w:bottom w:val="single" w:color="000000" w:sz="4" w:space="0"/>
              <w:right w:val="single" w:color="000000" w:sz="4" w:space="0"/>
            </w:tcBorders>
            <w:shd w:val="clear" w:color="auto" w:fill="FFFFFF"/>
            <w:noWrap/>
            <w:vAlign w:val="center"/>
          </w:tcPr>
          <w:p w14:paraId="156CDF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2E84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1F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95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电缆滚（50m）</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5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将电源提供至比赛电脑工作位置</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1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6A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78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E7FC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EDCA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46B9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4F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6D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电线连接插板</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8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电气设备连接</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B1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03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62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CC92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17D6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1EE5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63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B9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网线、局域网络连接线</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A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仿宋_GB2312" w:cs="Times New Roman"/>
                <w:b w:val="0"/>
                <w:bCs w:val="0"/>
                <w:i w:val="0"/>
                <w:iCs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B1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ED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F2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CFBE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BB76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44F9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音响、扩音设备</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35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除场馆具备设备外，额外需求（赛会、竞赛信息宣告）</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3A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98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76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226F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B7E7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0D96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C4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8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摄像机</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A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仲裁依据</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6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3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AD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8DE4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7D51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4D50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BB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3C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桌椅、台布、名签</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33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裁判桌椅</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65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5F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1D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0A4E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463C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889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60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2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长条椅</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5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运动员、教练员、裁判员，需满足对应人群休息、更衣、装备储藏需求。</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50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张</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D5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AC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BB12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C8AF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4350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31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F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办公文具</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C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笔记本,碳素笔、铅笔、各色签字笔、橡皮，削笔刀、剪刀、裁纸刀、大头针、曲别针、修改液、文件夹，胶带纸、双面胶带、U盘、常用电池、订书机和钉、胶水、计算器</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6A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批</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16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85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723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1933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7438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E2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8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裁判员文具</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9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文件袋、碳素笔、铅笔、橡皮、削笔刀、笔记本、A4平板夹20个</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75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批</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7B0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5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4DDC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FE4B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1A4E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0D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B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裁判联络旗</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E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红、白色40CM宽×30CM高</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3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C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43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E22D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DD70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3E28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A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整理箱</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8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不限</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C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C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E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3C24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CFC8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9AA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97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7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号码粘贴</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2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8个/人，5cm*10cm，数字粗体清晰</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D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张</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98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01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CCB8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4BCC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C41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0A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0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接力分衫</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2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4个不同颜色每色20件。每个颜色分别印号码1、2、3、4，五套。</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9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件</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9D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82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492B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56AB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15E2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A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A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号码布、别针</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4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1个/人，A4大小数字粗体清晰</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5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张</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DD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1E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DC58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C410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483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4B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DF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电脑（台式）</w:t>
            </w:r>
          </w:p>
        </w:tc>
        <w:tc>
          <w:tcPr>
            <w:tcW w:w="5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8A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办公器材</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73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2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05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38E29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2528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5D55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48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7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打印机</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4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竞赛表格、成绩单制，比赛监督、裁判员驻地需配备</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1F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6C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E8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343F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DA1E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5E9B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3E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6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A4打印纸</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1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办公器材</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B1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包</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2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12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28C1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48D3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35A4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C1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4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A3打印纸</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C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办公器材</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6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包</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5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1C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0EB3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22331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6DE0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80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2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复印机</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FE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竞赛表格、成绩单制，比赛监督、裁判员驻地需配备</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41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72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DC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102C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0421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1FA2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17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5D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电视机</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B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赛事监控、仲裁依据，竞赛办公室和比赛监督室。比赛监督室外坐席需配置比赛场地监视器</w:t>
            </w: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AA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1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11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0687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011C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32F9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D8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EB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对讲机</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C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局域通讯</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3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部</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A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98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DC16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75F4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0B23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08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8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手提喇叭</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4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小区域宣告信息（便携式随身扩音设备）</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D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9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A4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4170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11D28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530A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B0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2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无线耳麦</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7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球场内通讯（配对讲机使用）</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F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3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A5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1FA79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62CD0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3FB9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C5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F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信息发布板</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F3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大型白板带支架</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5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5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29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975C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BF0E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229F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32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1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电子发令枪</w:t>
            </w:r>
          </w:p>
        </w:tc>
        <w:tc>
          <w:tcPr>
            <w:tcW w:w="5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7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不限</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E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6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5E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BA60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CEF1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7FAA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68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F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大电子钟</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1B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检录处、场内、热身场地、休息室显示、提示现在时间</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6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F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E1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0F58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DFCE7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78F8C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B4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1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垃圾桶</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4C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比赛场地内清洁</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C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3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4E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E24D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5086B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52C3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C6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8B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区域指示引导牌</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A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赛场各区域引导标识牌</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2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B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EA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F5FA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4FD41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5760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BD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8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拖把、扫帚</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DB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比赛场地内清洁</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3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F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88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134D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7CDFB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3632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7F7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2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饮水机</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7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赛场、运动员、裁判员休息室</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54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2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0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24C3D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03BB4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41F20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1D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C7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颁奖器材</w:t>
            </w:r>
          </w:p>
        </w:tc>
        <w:tc>
          <w:tcPr>
            <w:tcW w:w="55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6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按统一标准制定（颁奖台）</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6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6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33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93F0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FFFFFF"/>
            <w:noWrap/>
            <w:vAlign w:val="center"/>
          </w:tcPr>
          <w:p w14:paraId="3CA24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00FA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18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D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小计（元）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612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7A87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r w14:paraId="7FA8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118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F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default" w:ascii="Times New Roman" w:hAnsi="Times New Roman" w:eastAsia="仿宋_GB2312" w:cs="Times New Roman"/>
                <w:b w:val="0"/>
                <w:bCs w:val="0"/>
                <w:i w:val="0"/>
                <w:iCs w:val="0"/>
                <w:color w:val="auto"/>
                <w:kern w:val="0"/>
                <w:sz w:val="22"/>
                <w:szCs w:val="22"/>
                <w:u w:val="none"/>
                <w:lang w:val="en-US" w:eastAsia="zh-CN" w:bidi="ar"/>
              </w:rPr>
              <w:t>合计（元）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FDF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2"/>
                <w:szCs w:val="22"/>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C445B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p>
        </w:tc>
      </w:tr>
    </w:tbl>
    <w:p w14:paraId="460DBF1D">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default" w:ascii="Times New Roman" w:hAnsi="Times New Roman" w:eastAsia="宋体" w:cs="Times New Roman"/>
          <w:b w:val="0"/>
          <w:bCs w:val="0"/>
          <w:color w:val="auto"/>
          <w:sz w:val="28"/>
          <w:szCs w:val="28"/>
        </w:rPr>
      </w:pPr>
    </w:p>
    <w:p w14:paraId="1B69626F">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default" w:ascii="Times New Roman" w:hAnsi="Times New Roman" w:eastAsia="宋体" w:cs="Times New Roman"/>
          <w:b w:val="0"/>
          <w:bCs w:val="0"/>
          <w:color w:val="auto"/>
          <w:sz w:val="28"/>
          <w:szCs w:val="28"/>
        </w:rPr>
      </w:pPr>
    </w:p>
    <w:p w14:paraId="775342EE">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default" w:ascii="Times New Roman" w:hAnsi="Times New Roman" w:eastAsia="宋体" w:cs="Times New Roman"/>
          <w:b w:val="0"/>
          <w:bCs w:val="0"/>
          <w:color w:val="auto"/>
          <w:sz w:val="28"/>
          <w:szCs w:val="28"/>
        </w:rPr>
      </w:pPr>
    </w:p>
    <w:p w14:paraId="6CABFAEE">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default" w:ascii="Times New Roman" w:hAnsi="Times New Roman" w:eastAsia="宋体" w:cs="Times New Roman"/>
          <w:b w:val="0"/>
          <w:bCs w:val="0"/>
          <w:color w:val="auto"/>
          <w:sz w:val="28"/>
          <w:szCs w:val="28"/>
        </w:rPr>
      </w:pPr>
    </w:p>
    <w:p w14:paraId="342C0664">
      <w:pPr>
        <w:keepNext w:val="0"/>
        <w:keepLines w:val="0"/>
        <w:pageBreakBefore w:val="0"/>
        <w:numPr>
          <w:ilvl w:val="0"/>
          <w:numId w:val="0"/>
        </w:numPr>
        <w:kinsoku/>
        <w:wordWrap/>
        <w:overflowPunct/>
        <w:topLinePunct w:val="0"/>
        <w:autoSpaceDE/>
        <w:autoSpaceDN/>
        <w:bidi w:val="0"/>
        <w:adjustRightInd/>
        <w:snapToGrid/>
        <w:spacing w:line="400" w:lineRule="exact"/>
        <w:ind w:left="0"/>
        <w:rPr>
          <w:rFonts w:hint="default" w:ascii="Times New Roman" w:hAnsi="Times New Roman" w:eastAsia="宋体" w:cs="Times New Roman"/>
          <w:b w:val="0"/>
          <w:bCs w:val="0"/>
          <w:color w:val="auto"/>
          <w:sz w:val="28"/>
          <w:szCs w:val="28"/>
        </w:rPr>
      </w:pPr>
    </w:p>
    <w:tbl>
      <w:tblPr>
        <w:tblStyle w:val="9"/>
        <w:tblpPr w:leftFromText="180" w:rightFromText="180" w:vertAnchor="text" w:horzAnchor="page" w:tblpX="873" w:tblpY="421"/>
        <w:tblOverlap w:val="never"/>
        <w:tblW w:w="15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3060"/>
        <w:gridCol w:w="4780"/>
        <w:gridCol w:w="981"/>
        <w:gridCol w:w="710"/>
        <w:gridCol w:w="1513"/>
        <w:gridCol w:w="1800"/>
        <w:gridCol w:w="1742"/>
      </w:tblGrid>
      <w:tr w14:paraId="1A6A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3BF7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全国第十二届残运会暨第九届特奥会中山赛区特奥举重比赛器材预算表</w:t>
            </w:r>
          </w:p>
        </w:tc>
      </w:tr>
      <w:tr w14:paraId="184E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4067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比赛场地：中山火炬区开发区第一中学体育馆</w:t>
            </w:r>
          </w:p>
        </w:tc>
      </w:tr>
      <w:tr w14:paraId="7438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6CBA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黑体" w:cs="Times New Roman"/>
                <w:b w:val="0"/>
                <w:bCs w:val="0"/>
                <w:i w:val="0"/>
                <w:iCs w:val="0"/>
                <w:color w:val="auto"/>
                <w:kern w:val="0"/>
                <w:sz w:val="24"/>
                <w:szCs w:val="24"/>
                <w:u w:val="none"/>
                <w:lang w:val="en-US" w:eastAsia="zh-CN" w:bidi="ar"/>
              </w:rPr>
              <w:t>一、竞赛专用器材</w:t>
            </w:r>
            <w:r>
              <w:rPr>
                <w:rFonts w:hint="default" w:ascii="Times New Roman" w:hAnsi="Times New Roman" w:eastAsia="黑体" w:cs="Times New Roman"/>
                <w:b w:val="0"/>
                <w:bCs w:val="0"/>
                <w:i w:val="0"/>
                <w:iCs w:val="0"/>
                <w:color w:val="auto"/>
                <w:kern w:val="0"/>
                <w:sz w:val="24"/>
                <w:szCs w:val="24"/>
                <w:u w:val="none"/>
                <w:lang w:val="en-US" w:eastAsia="zh-CN" w:bidi="ar"/>
              </w:rPr>
              <w:t>（经国际、国内单项体育组织认证的品牌）</w:t>
            </w:r>
          </w:p>
        </w:tc>
      </w:tr>
      <w:tr w14:paraId="4FC9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7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器材名称</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7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型号、规格、材质等要求</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7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9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数量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7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投标单价（元）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2D3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color w:val="FF0000"/>
                <w:kern w:val="0"/>
                <w:sz w:val="24"/>
                <w:szCs w:val="24"/>
                <w:lang w:val="en-US" w:eastAsia="zh-CN" w:bidi="ar"/>
              </w:rPr>
              <w:t>单项投标金额（预估数量×投标单价）</w:t>
            </w:r>
          </w:p>
          <w:p w14:paraId="7514E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4BE371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auto"/>
                <w:kern w:val="0"/>
                <w:sz w:val="24"/>
                <w:szCs w:val="24"/>
                <w:u w:val="none"/>
                <w:lang w:val="en-US" w:eastAsia="zh-CN" w:bidi="ar"/>
              </w:rPr>
              <w:t>备注</w:t>
            </w:r>
          </w:p>
        </w:tc>
      </w:tr>
      <w:tr w14:paraId="7B8F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3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比赛高台</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5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使用12m×12m×0.8m，高台上铺木板，木板厚度4cm</w:t>
            </w:r>
            <w:r>
              <w:rPr>
                <w:rFonts w:hint="eastAsia" w:ascii="Times New Roman" w:hAnsi="Times New Roman" w:eastAsia="仿宋_GB2312" w:cs="Times New Roman"/>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5cm</w:t>
            </w:r>
            <w:r>
              <w:rPr>
                <w:rFonts w:hint="eastAsia" w:ascii="Times New Roman" w:hAnsi="Times New Roman" w:eastAsia="仿宋_GB2312" w:cs="Times New Roman"/>
                <w:b w:val="0"/>
                <w:bCs w:val="0"/>
                <w:i w:val="0"/>
                <w:iCs w:val="0"/>
                <w:color w:val="auto"/>
                <w:kern w:val="0"/>
                <w:sz w:val="24"/>
                <w:szCs w:val="24"/>
                <w:u w:val="none"/>
                <w:lang w:val="en-US" w:eastAsia="zh-CN" w:bidi="ar"/>
              </w:rPr>
              <w:t>；</w:t>
            </w:r>
            <w:r>
              <w:rPr>
                <w:rFonts w:hint="default" w:ascii="Times New Roman" w:hAnsi="Times New Roman" w:eastAsia="仿宋_GB2312" w:cs="Times New Roman"/>
                <w:b w:val="0"/>
                <w:bCs w:val="0"/>
                <w:i w:val="0"/>
                <w:iCs w:val="0"/>
                <w:color w:val="auto"/>
                <w:kern w:val="0"/>
                <w:sz w:val="24"/>
                <w:szCs w:val="24"/>
                <w:u w:val="none"/>
                <w:lang w:val="en-US" w:eastAsia="zh-CN" w:bidi="ar"/>
              </w:rPr>
              <w:t>为保证比赛高台的平整性和完整性，高台下12m×12m总高度为4.5cm的三层交叉叠铺固定的木板</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E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A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BF7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5625C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812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5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0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比赛台</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C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木质（根据国际举重竞赛规则规定，比赛台的尺寸为：4m×4m×0.1m）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4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2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3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CB46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3CEC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4BE0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6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F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高台两侧台阶</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9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木质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B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E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C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F23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AF71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9B1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8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2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比赛杠铃</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F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260公斤，含大片25、20、15、10公斤及小片：5、2.5、2、1.5、1、0.5、0.25公斤，卡箍2.5公斤，注：杠铃杆为20公斤(全新)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5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6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6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374E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65A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662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C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1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后场热身杠铃</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8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20公斤杠铃杆，杠铃片：25公斤、20公斤、15公斤、10公斤、5公斤、2.5公斤，卡箍2.5公斤</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1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E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1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643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6CEC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196E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3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1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比赛后蹲架</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0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仿宋_GB2312" w:cs="Times New Roman"/>
                <w:b w:val="0"/>
                <w:bCs w:val="0"/>
                <w:i w:val="0"/>
                <w:iCs w:val="0"/>
                <w:color w:val="auto"/>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B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8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1FFE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67A7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4946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2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4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热身后蹲架</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44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仿宋_GB2312" w:cs="Times New Roman"/>
                <w:b w:val="0"/>
                <w:bCs w:val="0"/>
                <w:i w:val="0"/>
                <w:iCs w:val="0"/>
                <w:color w:val="auto"/>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8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1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E65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3E63E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1F42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4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C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比赛卧推架</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9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健全人的规格，插孔式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4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D84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1513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458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9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热身卧推架</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1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非残疾人举重比赛床</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A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9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9ADC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34A5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0AD0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8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8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提铃</w:t>
            </w:r>
          </w:p>
        </w:tc>
        <w:tc>
          <w:tcPr>
            <w:tcW w:w="4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不限</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8A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B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2BB7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4A9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4066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5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4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杠铃片架子</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C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不限</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B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6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AC4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6D827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2D5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6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3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特奥举重竞赛软件</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Times New Roman" w:hAnsi="Times New Roman" w:eastAsia="仿宋_GB2312" w:cs="Times New Roman"/>
                <w:b w:val="0"/>
                <w:bCs w:val="0"/>
                <w:i w:val="0"/>
                <w:iCs w:val="0"/>
                <w:color w:val="auto"/>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9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A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4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1FFD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w:t>
            </w:r>
          </w:p>
        </w:tc>
        <w:tc>
          <w:tcPr>
            <w:tcW w:w="174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F5C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509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18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9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小计（元）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D9EB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D5FE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5982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631F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二、竞赛辅助器材（经国际、国内单项体育组织认证的品牌）</w:t>
            </w:r>
          </w:p>
        </w:tc>
      </w:tr>
      <w:tr w14:paraId="79A7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FC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6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器材名称</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型号、规格、材质等要求</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5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0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default" w:ascii="Times New Roman" w:hAnsi="Times New Roman" w:eastAsia="黑体" w:cs="Times New Roman"/>
                <w:b w:val="0"/>
                <w:bCs w:val="0"/>
                <w:i w:val="0"/>
                <w:iCs w:val="0"/>
                <w:color w:val="auto"/>
                <w:kern w:val="0"/>
                <w:sz w:val="24"/>
                <w:szCs w:val="24"/>
                <w:u w:val="none"/>
                <w:lang w:val="en-US" w:eastAsia="zh-CN" w:bidi="ar"/>
              </w:rPr>
              <w:t>数量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E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投标单价（元）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3E218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color w:val="FF0000"/>
                <w:kern w:val="0"/>
                <w:sz w:val="24"/>
                <w:szCs w:val="24"/>
                <w:lang w:val="en-US" w:eastAsia="zh-CN" w:bidi="ar"/>
              </w:rPr>
              <w:t>单项投标金额（预估数量×投标单价）</w:t>
            </w:r>
          </w:p>
          <w:p w14:paraId="6A608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FF0000"/>
                <w:kern w:val="0"/>
                <w:sz w:val="24"/>
                <w:szCs w:val="24"/>
                <w:u w:val="none"/>
                <w:lang w:val="en-US" w:eastAsia="zh-CN"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9EED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auto"/>
                <w:kern w:val="0"/>
                <w:sz w:val="24"/>
                <w:szCs w:val="24"/>
                <w:u w:val="none"/>
                <w:lang w:val="en-US" w:eastAsia="zh-CN" w:bidi="ar"/>
              </w:rPr>
              <w:t>备注</w:t>
            </w:r>
          </w:p>
        </w:tc>
      </w:tr>
      <w:tr w14:paraId="4AD0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7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CE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电子磅称</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1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最大称量重量400至450kg.精确到0.01kg，可快速打印读数，称量体重用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0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1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9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F53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8955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6717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1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秒表</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E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单道秒表即可，数量3个（用2备1）</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C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C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3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EDDB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4D4F0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9DA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9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5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裁判旗</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红色和白色裁判旗各3面，黄色裁判1面</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8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C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E5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CFB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3FB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47D0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BA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02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体育海绵垫</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B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1*2m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F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2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A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7B70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834E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51D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D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3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镁粉</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10kg（砖块状）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6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9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5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CF88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F824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64D4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0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B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镁粉盒</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1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Times New Roman" w:hAnsi="Times New Roman" w:eastAsia="仿宋_GB2312" w:cs="Times New Roman"/>
                <w:b w:val="0"/>
                <w:bCs w:val="0"/>
                <w:i w:val="0"/>
                <w:iCs w:val="0"/>
                <w:color w:val="auto"/>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3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盒</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8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0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EE96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F4A9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491B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18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3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小计（元）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16E0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D130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E77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53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47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三、通用器材清单（场馆通用配套器材，由属地保障）</w:t>
            </w:r>
          </w:p>
        </w:tc>
      </w:tr>
      <w:tr w14:paraId="7191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A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器材名称</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5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型号、规格、材质等要求</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2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4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sz w:val="24"/>
                <w:szCs w:val="24"/>
                <w:u w:val="none"/>
              </w:rPr>
            </w:pPr>
            <w:r>
              <w:rPr>
                <w:rFonts w:hint="default" w:ascii="Times New Roman" w:hAnsi="Times New Roman" w:eastAsia="黑体" w:cs="Times New Roman"/>
                <w:b w:val="0"/>
                <w:bCs w:val="0"/>
                <w:i w:val="0"/>
                <w:iCs w:val="0"/>
                <w:color w:val="auto"/>
                <w:kern w:val="0"/>
                <w:sz w:val="24"/>
                <w:szCs w:val="24"/>
                <w:u w:val="none"/>
                <w:lang w:val="en-US" w:eastAsia="zh-CN" w:bidi="ar"/>
              </w:rPr>
              <w:t>数量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F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sz w:val="24"/>
                <w:szCs w:val="24"/>
                <w:u w:val="none"/>
              </w:rPr>
            </w:pPr>
            <w:r>
              <w:rPr>
                <w:rFonts w:hint="eastAsia" w:ascii="Times New Roman" w:hAnsi="Times New Roman" w:eastAsia="黑体" w:cs="Times New Roman"/>
                <w:b w:val="0"/>
                <w:bCs w:val="0"/>
                <w:i w:val="0"/>
                <w:iCs w:val="0"/>
                <w:color w:val="FF0000"/>
                <w:kern w:val="0"/>
                <w:sz w:val="24"/>
                <w:szCs w:val="24"/>
                <w:u w:val="none"/>
                <w:lang w:val="en-US" w:eastAsia="zh-CN" w:bidi="ar"/>
              </w:rPr>
              <w:t>投标单价（元）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C5C1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color w:val="FF0000"/>
                <w:kern w:val="0"/>
                <w:sz w:val="24"/>
                <w:szCs w:val="24"/>
                <w:lang w:val="en-US" w:eastAsia="zh-CN" w:bidi="ar"/>
              </w:rPr>
              <w:t>单项投标金额（预估数量×投标单价）</w:t>
            </w:r>
          </w:p>
          <w:p w14:paraId="45A9C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黑体" w:cs="Times New Roman"/>
                <w:b w:val="0"/>
                <w:bCs w:val="0"/>
                <w:i w:val="0"/>
                <w:iCs w:val="0"/>
                <w:color w:val="auto"/>
                <w:sz w:val="24"/>
                <w:szCs w:val="24"/>
                <w:u w:val="none"/>
              </w:rPr>
            </w:pPr>
            <w:r>
              <w:rPr>
                <w:rFonts w:hint="eastAsia" w:ascii="Times New Roman" w:hAnsi="Times New Roman" w:eastAsia="黑体" w:cs="Times New Roman"/>
                <w:b w:val="0"/>
                <w:bCs w:val="0"/>
                <w:i w:val="0"/>
                <w:iCs w:val="0"/>
                <w:color w:val="FF0000"/>
                <w:kern w:val="0"/>
                <w:sz w:val="24"/>
                <w:szCs w:val="24"/>
                <w:u w:val="none"/>
                <w:lang w:val="en-US" w:eastAsia="zh-CN"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7A3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黑体" w:cs="Times New Roman"/>
                <w:b w:val="0"/>
                <w:bCs w:val="0"/>
                <w:i w:val="0"/>
                <w:iCs w:val="0"/>
                <w:color w:val="auto"/>
                <w:kern w:val="0"/>
                <w:sz w:val="24"/>
                <w:szCs w:val="24"/>
                <w:u w:val="none"/>
                <w:lang w:val="en-US" w:eastAsia="zh-CN" w:bidi="ar"/>
              </w:rPr>
            </w:pPr>
            <w:r>
              <w:rPr>
                <w:rFonts w:hint="eastAsia" w:ascii="Times New Roman" w:hAnsi="Times New Roman" w:eastAsia="黑体" w:cs="Times New Roman"/>
                <w:b w:val="0"/>
                <w:bCs w:val="0"/>
                <w:i w:val="0"/>
                <w:iCs w:val="0"/>
                <w:color w:val="auto"/>
                <w:kern w:val="0"/>
                <w:sz w:val="24"/>
                <w:szCs w:val="24"/>
                <w:u w:val="none"/>
                <w:lang w:val="en-US" w:eastAsia="zh-CN" w:bidi="ar"/>
              </w:rPr>
              <w:t>备注</w:t>
            </w:r>
          </w:p>
        </w:tc>
      </w:tr>
      <w:tr w14:paraId="6070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4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1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显示屏</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9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65寸，前场2块，后场2块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E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D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1C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B85E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88BF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51BD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3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A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1500w UPS 电源</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8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竞赛数据保护设备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9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5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1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C132E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A7A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0ABC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8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B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电缆滚</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将电源提供至比赛电脑工作位置</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D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6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C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BE7F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8955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5D83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6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F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电线连接插板</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C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电气设备连接，5m及5m以上电线连接插板需要准备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0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2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4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68C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FBCF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7D4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0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网线、 局域网络连接线</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500m</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4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1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67F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965B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EAB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5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1A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移动硬盘</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F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1T</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06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0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8448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181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57A6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B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D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桌椅、台布、名签</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4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裁判桌椅，1、桌子建议规格：60宽×1.2长×80高，桌子的数量需要20个，椅子，建议为普通靠背椅即可，椅子数量为100把；2、台布要求每一张桌子一个包裹型桌布一共20套；3、名签：仲裁委员会、中间裁判、侧裁判×2、嘉宾席×15、技术官员观赛席×6、竞赛管理席、记录组、计时裁判、宣告员、医务监督×3、后场公布、检录组</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9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A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E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384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51F1B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0E8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A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C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长条椅（4人）</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8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运动员、 教练员、 裁判员</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D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张</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0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2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097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AF439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42E4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3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E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办公文具</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B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A4复印纸（10包）、碳素笔（10盒）、铅笔（1盒）、红黑蓝水性白板笔（10盒）、红蓝黑签字笔（10盒）、橡皮、小削笔刀、剪刀、裁纸刀、别针（500个）、曲别针、修改液、牛皮纸档案袋×30袋、胶带纸、双面胶带、A5板夹×10个、A4板夹×2个、打印机墨盒、常用电池、订书机和钉、胶水、橡皮筋、20cm透明直尺×2把、30cm透明直尺×2把、计算器（按竞赛所需配备）</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B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4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C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9F7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85F40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AEB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A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电脑</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FD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办公器材</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5A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C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A28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A877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6BAEF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7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5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打印机</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2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竞赛表格、成绩单制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3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1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0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2A6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1AC2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391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61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C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复印机</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5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竞赛表格、成绩单制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6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B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3566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5D4B7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026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F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警戒胶带纸</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B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教练员指挥区域、FOP区域、热身区、训练区、嘉宾席地台的边缘和嘉宾席地台台阶的边缘，所有不平坦的部位都需要粘贴警示胶带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CC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卷</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1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557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4C7F0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04B9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D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3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抽奖箱</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B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执行裁判抽签使用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A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F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4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8818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BD25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6C8C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F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7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对讲机</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1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局域通讯（包括对讲机、耳麦、充电器）</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F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1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48C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07AB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0167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26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F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手提喇叭</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B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小区域宣告信息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E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8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C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60B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2EE2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15A3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47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F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成绩公布栏</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E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大型白板带支架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3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8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3370D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67982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6DB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01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7A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后场公布板</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大型白板带支架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9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4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3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557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36AB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DE2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D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D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大电子钟</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6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休息室显示即可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E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0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23AAD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7C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372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8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B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垃圾桶</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比赛场地内清洁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6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4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25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2FB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54A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4EB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3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7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区域指示引导牌</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D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赛场各区域引导标识牌</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7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D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3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653B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F8C8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0550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8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A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门贴、地贴</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F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赛场各区域引导门贴、地贴</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A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批</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3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6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CA61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53D17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F0B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3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1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拖把、扫帚</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9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比赛场地内清洁</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B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2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FBC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344BF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2F2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F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1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小五金工具</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A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套装盒</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1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0FE0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515D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992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8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3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丈量尺（100米）</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7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场地、器材位置丈量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E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C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87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134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E538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375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4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1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衣筐</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1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运动员参赛前服装存放</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7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B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D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76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35DF9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61B7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3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27</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0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饮水机</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3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赛场、运动员、裁判员休息室</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6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D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6C95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EE63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058E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5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28</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8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裁判用具包</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名卡、必备文具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6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1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E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7C99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1751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1402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8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29</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5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音响、扩音设备</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0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赛会、竞赛信息宣告</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C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5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1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6DF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D3BA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54B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7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30</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2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制冰、 藏冰设备</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F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医用物品低温保存</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A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09B1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6AA3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6CB0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1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31</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C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手套</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加重员加重用手套</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8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D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E7E9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A898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DF6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D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8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热身区台贴</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3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热身区1-6</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0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8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0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C2B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50A0E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1167C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7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33</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D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颁奖器材</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9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按统一标准制定（颁奖台），奖牌托盘6个</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7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5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EF8D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69F5E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724A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B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34</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E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毛巾</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用于清理杠铃杆的镁粉</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7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9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6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EC7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F69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17E8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7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35</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2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按摩床+按摩垫</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9A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运动员恢复治疗，放在运动员休息室。</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E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个</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7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0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73A2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4C8B0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3DF99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2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36</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9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运动员上场号码布</w:t>
            </w:r>
          </w:p>
        </w:tc>
        <w:tc>
          <w:tcPr>
            <w:tcW w:w="4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8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1---18号</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F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1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E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7EF51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7D91E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65E4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18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D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小计（元）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6CC53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1466D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2968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18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B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合计（元）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0FB2B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sz w:val="24"/>
                <w:szCs w:val="24"/>
                <w:u w:val="none"/>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00975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r w14:paraId="4375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1184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F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eastAsia" w:ascii="Times New Roman" w:hAnsi="Times New Roman" w:eastAsia="仿宋_GB2312" w:cs="Times New Roman"/>
                <w:b w:val="0"/>
                <w:bCs w:val="0"/>
                <w:i w:val="0"/>
                <w:iCs w:val="0"/>
                <w:color w:val="auto"/>
                <w:kern w:val="0"/>
                <w:sz w:val="24"/>
                <w:szCs w:val="24"/>
                <w:u w:val="none"/>
                <w:lang w:val="en-US" w:eastAsia="zh-CN" w:bidi="ar"/>
              </w:rPr>
              <w:t>特奥轮滑和特奥举重两个项目器材总计（元）</w:t>
            </w:r>
          </w:p>
        </w:tc>
        <w:tc>
          <w:tcPr>
            <w:tcW w:w="180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501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eastAsia" w:ascii="Times New Roman" w:hAnsi="Times New Roman" w:eastAsia="仿宋_GB2312" w:cs="Times New Roman"/>
                <w:b w:val="0"/>
                <w:bCs w:val="0"/>
                <w:color w:val="000000" w:themeColor="text1"/>
                <w:kern w:val="0"/>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auto"/>
                <w:kern w:val="0"/>
                <w:sz w:val="24"/>
                <w:szCs w:val="24"/>
                <w:lang w:bidi="ar"/>
              </w:rPr>
              <w:t>元</w:t>
            </w:r>
          </w:p>
        </w:tc>
        <w:tc>
          <w:tcPr>
            <w:tcW w:w="1742" w:type="dxa"/>
            <w:tcBorders>
              <w:top w:val="single" w:color="000000" w:sz="4" w:space="0"/>
              <w:left w:val="single" w:color="auto" w:sz="4" w:space="0"/>
              <w:bottom w:val="single" w:color="000000" w:sz="4" w:space="0"/>
              <w:right w:val="single" w:color="000000" w:sz="4" w:space="0"/>
            </w:tcBorders>
            <w:shd w:val="clear" w:color="auto" w:fill="auto"/>
            <w:vAlign w:val="center"/>
          </w:tcPr>
          <w:p w14:paraId="30577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p>
        </w:tc>
      </w:tr>
    </w:tbl>
    <w:p w14:paraId="6FD80DCA"/>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7A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0A84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D0A84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6DC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881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08813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A06D9"/>
    <w:multiLevelType w:val="singleLevel"/>
    <w:tmpl w:val="941A06D9"/>
    <w:lvl w:ilvl="0" w:tentative="0">
      <w:start w:val="1"/>
      <w:numFmt w:val="decimal"/>
      <w:suff w:val="nothing"/>
      <w:lvlText w:val="%1"/>
      <w:lvlJc w:val="left"/>
      <w:pPr>
        <w:ind w:left="0" w:leftChars="0" w:firstLine="0" w:firstLineChars="0"/>
      </w:pPr>
      <w:rPr>
        <w:rFonts w:hint="default"/>
      </w:rPr>
    </w:lvl>
  </w:abstractNum>
  <w:abstractNum w:abstractNumId="1">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D3ED55E9"/>
    <w:multiLevelType w:val="singleLevel"/>
    <w:tmpl w:val="D3ED55E9"/>
    <w:lvl w:ilvl="0" w:tentative="0">
      <w:start w:val="1"/>
      <w:numFmt w:val="decimal"/>
      <w:suff w:val="nothing"/>
      <w:lvlText w:val="%1"/>
      <w:lvlJc w:val="left"/>
      <w:pPr>
        <w:tabs>
          <w:tab w:val="left" w:pos="0"/>
        </w:tabs>
        <w:ind w:left="0" w:leftChars="0" w:firstLine="0" w:firstLineChars="0"/>
      </w:pPr>
      <w:rPr>
        <w:rFonts w:hint="default"/>
      </w:rPr>
    </w:lvl>
  </w:abstractNum>
  <w:abstractNum w:abstractNumId="3">
    <w:nsid w:val="E3F39824"/>
    <w:multiLevelType w:val="singleLevel"/>
    <w:tmpl w:val="E3F39824"/>
    <w:lvl w:ilvl="0" w:tentative="0">
      <w:start w:val="1"/>
      <w:numFmt w:val="decimal"/>
      <w:suff w:val="nothing"/>
      <w:lvlText w:val="%1"/>
      <w:lvlJc w:val="left"/>
      <w:pPr>
        <w:tabs>
          <w:tab w:val="left" w:pos="0"/>
        </w:tabs>
        <w:ind w:left="0" w:leftChars="0" w:firstLine="0" w:firstLineChars="0"/>
      </w:pPr>
      <w:rPr>
        <w:rFonts w:hint="default"/>
      </w:rPr>
    </w:lvl>
  </w:abstractNum>
  <w:abstractNum w:abstractNumId="4">
    <w:nsid w:val="E5291ACB"/>
    <w:multiLevelType w:val="singleLevel"/>
    <w:tmpl w:val="E5291ACB"/>
    <w:lvl w:ilvl="0" w:tentative="0">
      <w:start w:val="1"/>
      <w:numFmt w:val="decimal"/>
      <w:suff w:val="nothing"/>
      <w:lvlText w:val="%1"/>
      <w:lvlJc w:val="left"/>
      <w:pPr>
        <w:tabs>
          <w:tab w:val="left" w:pos="0"/>
        </w:tabs>
        <w:ind w:left="0" w:leftChars="0" w:firstLine="0" w:firstLineChars="0"/>
      </w:pPr>
      <w:rPr>
        <w:rFonts w:hint="default"/>
      </w:rPr>
    </w:lvl>
  </w:abstractNum>
  <w:abstractNum w:abstractNumId="5">
    <w:nsid w:val="1C3BE474"/>
    <w:multiLevelType w:val="singleLevel"/>
    <w:tmpl w:val="1C3BE474"/>
    <w:lvl w:ilvl="0" w:tentative="0">
      <w:start w:val="1"/>
      <w:numFmt w:val="decimal"/>
      <w:suff w:val="nothing"/>
      <w:lvlText w:val="%1"/>
      <w:lvlJc w:val="left"/>
      <w:pPr>
        <w:ind w:left="0" w:leftChars="0" w:firstLine="0" w:firstLineChars="0"/>
      </w:pPr>
      <w:rPr>
        <w:rFonts w:hint="default"/>
      </w:rPr>
    </w:lvl>
  </w:abstractNum>
  <w:abstractNum w:abstractNumId="6">
    <w:nsid w:val="22F17A3D"/>
    <w:multiLevelType w:val="singleLevel"/>
    <w:tmpl w:val="22F17A3D"/>
    <w:lvl w:ilvl="0" w:tentative="0">
      <w:start w:val="1"/>
      <w:numFmt w:val="decimal"/>
      <w:suff w:val="nothing"/>
      <w:lvlText w:val="%1"/>
      <w:lvlJc w:val="left"/>
      <w:pPr>
        <w:tabs>
          <w:tab w:val="left" w:pos="0"/>
        </w:tabs>
        <w:ind w:left="0" w:leftChars="0" w:firstLine="0" w:firstLineChars="0"/>
      </w:pPr>
      <w:rPr>
        <w:rFonts w:hint="default"/>
      </w:rPr>
    </w:lvl>
  </w:abstractNum>
  <w:abstractNum w:abstractNumId="7">
    <w:nsid w:val="473D0323"/>
    <w:multiLevelType w:val="singleLevel"/>
    <w:tmpl w:val="473D0323"/>
    <w:lvl w:ilvl="0" w:tentative="0">
      <w:start w:val="1"/>
      <w:numFmt w:val="decimal"/>
      <w:suff w:val="nothing"/>
      <w:lvlText w:val="%1"/>
      <w:lvlJc w:val="left"/>
      <w:pPr>
        <w:tabs>
          <w:tab w:val="left" w:pos="0"/>
        </w:tabs>
        <w:ind w:left="0" w:leftChars="0" w:firstLine="0" w:firstLineChars="0"/>
      </w:pPr>
      <w:rPr>
        <w:rFonts w:hint="default"/>
      </w:rPr>
    </w:lvl>
  </w:abstractNum>
  <w:abstractNum w:abstractNumId="8">
    <w:nsid w:val="5D3FC821"/>
    <w:multiLevelType w:val="singleLevel"/>
    <w:tmpl w:val="5D3FC821"/>
    <w:lvl w:ilvl="0" w:tentative="0">
      <w:start w:val="1"/>
      <w:numFmt w:val="decimal"/>
      <w:suff w:val="nothing"/>
      <w:lvlText w:val="%1"/>
      <w:lvlJc w:val="left"/>
      <w:pPr>
        <w:tabs>
          <w:tab w:val="left" w:pos="0"/>
        </w:tabs>
        <w:ind w:left="0" w:leftChars="0" w:firstLine="0" w:firstLineChars="0"/>
      </w:pPr>
      <w:rPr>
        <w:rFonts w:hint="default"/>
      </w:rPr>
    </w:lvl>
  </w:abstractNum>
  <w:abstractNum w:abstractNumId="9">
    <w:nsid w:val="705239D6"/>
    <w:multiLevelType w:val="singleLevel"/>
    <w:tmpl w:val="705239D6"/>
    <w:lvl w:ilvl="0" w:tentative="0">
      <w:start w:val="1"/>
      <w:numFmt w:val="decimal"/>
      <w:suff w:val="nothing"/>
      <w:lvlText w:val="%1"/>
      <w:lvlJc w:val="left"/>
      <w:pPr>
        <w:tabs>
          <w:tab w:val="left" w:pos="0"/>
        </w:tabs>
        <w:ind w:left="0" w:leftChars="0" w:firstLine="0" w:firstLineChars="0"/>
      </w:pPr>
      <w:rPr>
        <w:rFonts w:hint="default"/>
      </w:rPr>
    </w:lvl>
  </w:abstractNum>
  <w:num w:numId="1">
    <w:abstractNumId w:val="1"/>
  </w:num>
  <w:num w:numId="2">
    <w:abstractNumId w:val="3"/>
  </w:num>
  <w:num w:numId="3">
    <w:abstractNumId w:val="8"/>
  </w:num>
  <w:num w:numId="4">
    <w:abstractNumId w:val="5"/>
  </w:num>
  <w:num w:numId="5">
    <w:abstractNumId w:val="0"/>
  </w:num>
  <w:num w:numId="6">
    <w:abstractNumId w:val="9"/>
  </w:num>
  <w:num w:numId="7">
    <w:abstractNumId w:val="4"/>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66839"/>
    <w:rsid w:val="0D766839"/>
    <w:rsid w:val="1F5E43F2"/>
    <w:rsid w:val="28A67E04"/>
    <w:rsid w:val="37F27598"/>
    <w:rsid w:val="3D8928A6"/>
    <w:rsid w:val="3EDA2CB6"/>
    <w:rsid w:val="4F271844"/>
    <w:rsid w:val="4F55706A"/>
    <w:rsid w:val="534122A6"/>
    <w:rsid w:val="590FE76D"/>
    <w:rsid w:val="6B246FAE"/>
    <w:rsid w:val="6E5378F4"/>
    <w:rsid w:val="6EF76553"/>
    <w:rsid w:val="77B6420E"/>
    <w:rsid w:val="FFDC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543</Words>
  <Characters>617</Characters>
  <Lines>0</Lines>
  <Paragraphs>0</Paragraphs>
  <TotalTime>46</TotalTime>
  <ScaleCrop>false</ScaleCrop>
  <LinksUpToDate>false</LinksUpToDate>
  <CharactersWithSpaces>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2025-08-01T12:03:00Z</dcterms:created>
  <dc:creator>智林招标项目组</dc:creator>
  <cp:lastModifiedBy>智林招标项目组</cp:lastModifiedBy>
  <cp:lastPrinted>2025-08-03T20:30:00Z</cp:lastPrinted>
  <dcterms:modified xsi:type="dcterms:W3CDTF">2025-08-07T07:09:14Z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1FB5D6BDD365425B8E14F0DAD1BA5FAB_13</vt:lpwstr>
  </property>
  <property fmtid="{D5CDD505-2E9C-101B-9397-08002B2CF9AE}" pid="4" name="KSOTemplateDocerSaveRecord">
    <vt:lpwstr>eyJoZGlkIjoiMzM0NzMyZjhjN2E3YmVhODJhNzlkOThmNWY1ODE3NjYiLCJ1c2VySWQiOiI2NDgzMjE0NzYifQ==</vt:lpwstr>
  </property>
</Properties>
</file>