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7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2025年中山市市级产品质量监督抽查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目录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表</w:t>
      </w:r>
    </w:p>
    <w:tbl>
      <w:tblPr>
        <w:tblStyle w:val="6"/>
        <w:tblW w:w="151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74"/>
        <w:gridCol w:w="1770"/>
        <w:gridCol w:w="930"/>
        <w:gridCol w:w="1620"/>
        <w:gridCol w:w="4626"/>
        <w:gridCol w:w="1996"/>
        <w:gridCol w:w="1996"/>
      </w:tblGrid>
      <w:tr w14:paraId="331A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2A8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7F1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一级分类名称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A66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二级分类名称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C11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84F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（三级分类）产品名称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F7E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属性名称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BFF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是否具备检测能力（是/否）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27C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证明文件（如有）</w:t>
            </w:r>
          </w:p>
        </w:tc>
      </w:tr>
      <w:tr w14:paraId="7FE2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B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3C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01日用及纺织品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9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01儿童用品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9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9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童车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01儿童三轮车；02儿童推车；03儿童自行车；04婴儿学步车；05电动童车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B8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861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3AB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B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61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422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9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ED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F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01塑胶玩具；02弹射玩具；03毛绒布制玩具；04电动玩具；05儿童地垫；06化学及类似实验玩具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4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DE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C7E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62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80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02文体用品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A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B2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5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08红领巾,03修正液,21学生书包,20橡皮擦,19文具剪刀,18文具盒,17涂改制品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91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ABF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05C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5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77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AA5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1C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1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运动头盔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C6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A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196E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5E7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6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C2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6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04皮革皮毛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7D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D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AD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01羽绒服装；03羽绒被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F0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2E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DA2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45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3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05箱包鞋类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5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8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旅行箱包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48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B13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68BA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35F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D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79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C18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2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20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童鞋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63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F9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C96E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BD1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0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4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138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5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EC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运动鞋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8D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F2A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9AD8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E3F0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C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8A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F82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AD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9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老年鞋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A0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B4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538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0F1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7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5A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6C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06纺织品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8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F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17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3B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35D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CC5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9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0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990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0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79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E7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01毛巾,03儿童及婴幼儿毛巾,02毛巾浴衣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E0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8233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B39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9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E3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444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9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毛针织品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B0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01羊毛衫；02羊绒针织衫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C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F862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55C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B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B31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587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18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内衣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EE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01女式内衣；02文胸；03针织内衣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8E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137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926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3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C6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278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0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9D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BD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6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DF9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3E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E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B0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F23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6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15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校服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580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E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1798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851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4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BC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69C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4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7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01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01T恤衫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18DB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506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B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6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02电子电器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DD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02家用电器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68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91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厨房机械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29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01咖啡机；02料理机；03榨汁机；04豆浆机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70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6795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039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9F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B3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F0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5B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7D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805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C346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AB1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6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45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56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0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33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电磁灶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36C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86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890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7C5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8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CF7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D60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40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7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电动绞肉机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8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8F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C075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79A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B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2C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85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6F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F8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电风扇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71D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B8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4640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BD1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4A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C3A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4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47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94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01电烤箱；02电饼铛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E3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ED7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643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F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61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0F4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60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2E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14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300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6B07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E23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7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FA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FA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7C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2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电压力锅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E9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6C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DD97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47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F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2D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02电子电器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6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02家用电器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23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FB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多用途锅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40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01电火锅；02电炖锅；03电蒸锅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33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A2C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470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0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79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F6F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4E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2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8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C2F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0315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A69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8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1F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D6A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C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80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破壁机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44A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31C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5D1C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9EF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1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C4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B6B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F5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1B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其他液体加热器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2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01煮蛋器；02酸奶机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F0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76E4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221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1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94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3B5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72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1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D2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14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683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4B8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8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4F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951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82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57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室内加热器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B80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5A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3532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3BE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C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7B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877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96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65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2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17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FFE1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42B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8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6A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012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6A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0F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9D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82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7A00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F2F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9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23D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34E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02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F5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自动电饭锅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DC0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CD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88AC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A18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C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328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5CB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10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36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家用电器用电源连接软线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33B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85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2212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A9D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0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BC1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18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03照明光源及灯具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74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E5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LED控制装置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8F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21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F37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7C0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F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2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743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DC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38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固定式通用灯具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55F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80F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8160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C8C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E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B8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05F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5C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8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可移式通用灯具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E4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BC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BA94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414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1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B1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48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9E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EF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嵌入式灯具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18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01嵌入式LED灯具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9E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496D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504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5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69D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E3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4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9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双端荧光灯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14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97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43AF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853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0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856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C7C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60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AD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投光灯具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B6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05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631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BA5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6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C8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DC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D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4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自镇流LED灯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C6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68E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984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B1B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E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57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6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04电子产品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B9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32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电话手表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67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FF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911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8EF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E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F0C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884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6E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04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80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01移动通信手持机用电池充电器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43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ABE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AC4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8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E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03轻工产品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5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01化工产品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63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C2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B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01光纤着色油墨；02凹版印刷紫外激发荧光防伪油墨；03日光激发变色防伪油墨；04水性烟包凹印油墨；05水性薄膜凹印复合油墨；06热敏变色防伪油墨；07磁性防伪油墨；08纸张凹版油墨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B8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95D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772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A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CA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0D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03家具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B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28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C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01办公椅；02钢制资料柜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28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8F6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5A1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D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B2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298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41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2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儿童家具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E7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01童床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D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8B7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139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9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F55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449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DB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4A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木制家具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12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01木制柜（床头柜）；02木制衣柜；03红木家具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FC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5ADF55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864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9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97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1D2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27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9B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软体家具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26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01弹簧软床垫；02棕纤维弹性床垫；03沙发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F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8B4661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4D3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5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DB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F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04日用及化工品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1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1E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家用清洁剂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4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01家用（厨卫）表面清洁剂；02卫生洁具清洗剂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FD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83D95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8D0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B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FB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0D3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C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04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灭蚊器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59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D7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6046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A58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B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41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77E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7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52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9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01含磷洗衣粉,02无磷洗衣粉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90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C777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761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B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94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0FB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12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牙膏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5B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49D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B05E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A96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C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35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F4F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0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2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56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01儿童牙刷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9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045F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180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F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6A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D4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5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5D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12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19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167D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AC8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6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D0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03轻工产品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B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04日用及化工品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9B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E9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衣料用液体洗涤剂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51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B3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9567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890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D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B6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FD0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9F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C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洗衣液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00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01衣料用液体洗涤剂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0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6FE5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065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2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66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3D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07燃气用具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4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56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29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63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CF58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59E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4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A99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B3F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13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B1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家用燃气快速热水器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9E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AC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F962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CA6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0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23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2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50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D1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E9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7D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803D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F1D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0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67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84B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15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63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燃气采暖热水炉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0A9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DCF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5FF5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3C6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3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B0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2C1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24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16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燃气用不锈钢波纹软管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A4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0A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33E1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88B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C5C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D10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A9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8D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商用燃气灶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5F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4F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1B83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7FC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C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C7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86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09眼镜类产品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3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C8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583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C7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E3EE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C58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4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585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154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30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定配近视眼镜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64A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44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23CC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FD6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C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FA7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B6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11运载工具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D7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0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电动平衡车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97A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89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ACE8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379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7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5D1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4CA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9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08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9C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323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37E4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609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0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D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43C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49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A7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DC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F0F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6813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2DE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D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4F7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95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12纸及制品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91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卫生巾（护垫）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2C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11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D0B5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6D6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8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F0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9F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A3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79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卫生纸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F4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85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B8AF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089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C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09D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69A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9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02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纸巾纸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55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42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52EA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949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9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D5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7B9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33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92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纸尿裤（片、垫）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1A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76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8B83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D35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5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15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04建筑和装饰装修材料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A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01人造板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57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0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刨花板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93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70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04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5C3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F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38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4E9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6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08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普通胶合板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A2F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D9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671E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630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2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D76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6BD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B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1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实木复合地板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35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59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D3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198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D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43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904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A3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B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细木工板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6D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9E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5C7E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13B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0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2DA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B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03塑料管材及管件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C7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A0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耐热聚乙烯（PE-RT）管材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DC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2CD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6956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183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F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53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5A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3E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AD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给（排）水管道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7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833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817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29E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4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41B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2B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04建筑涂料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F1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6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合成树脂乳液内墙涂料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23F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50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45A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F51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8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B28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4E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4D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EE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木器涂料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33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01天然树脂木器涂料；02水性木器涂料；03水性紫外光固化木器涂料；04溶剂型木器涂料；05溶剂型硝基木器涂料；06溶剂型聚氨酯木器涂料；07溶剂型醇酸木器涂料；08紫外光固化木器涂料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B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E4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5CE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8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94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7E3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EB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4F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溶剂型油漆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5D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53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FB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665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C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F6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186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B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81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外墙涂料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CF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01合成树脂乳液外墙涂料；02溶剂型外墙涂料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3E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0A14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8E2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6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1A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F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05建筑用材料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57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4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混凝土输水管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F4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A7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33D3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132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9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FF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FA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3D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A8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7DB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23D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460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B41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1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82B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B7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09建筑钢材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53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03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6A8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21B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59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A80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4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8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4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36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CD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59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A6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214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C95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0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54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CC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12散热器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EE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1E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采暖用散热器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19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01室内取暖器；02散热器（灰铸铁散热器）；03散热器（钢制散热器）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A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4E9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B8E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0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A8E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6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16胶粘剂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2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29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溶剂型胶粘剂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3E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01木工用氯丁橡胶胶粘剂；02溶剂型多用途氯丁橡胶胶粘剂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3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D20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F25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17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811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1F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2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水基型胶粘剂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8D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97B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DB2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669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E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7E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D4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17装饰装修材料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1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F9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淋浴房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87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ABB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2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98A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2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73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AF1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62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43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卫生陶瓷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B2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01洗面器；02陶瓷坐便器；03陶瓷小便器；04陶瓷浴缸；05陶瓷蹲便器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02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FF53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3A2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7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C3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137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5B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7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智能坐便器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BF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01智能马桶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3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2640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0C8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6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E5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05农业生产资料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79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04农用塑料制品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5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F1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农用薄膜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E8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01农用地膜；02农用棚膜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7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E85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948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7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29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5E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06化肥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D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92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氮肥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B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01农业用尿素；02农业用氯化铵；03农业用硫酸铵；04农业用碳酸氢铵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3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60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4EA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9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EC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C61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E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10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D6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01复合肥料；02复混肥料；03掺混肥料；04有机-无机复混肥料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92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462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0AF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6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45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182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F0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D6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钾肥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C0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01农业用氯化钾；02农业用硝酸钾；03农业用硫酸钾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B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3274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0FB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8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C2B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CE4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37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FF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磷肥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39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01过磷酸钙；02钙镁磷肥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6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FFAC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3B1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3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F2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06机械及安防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04安全技术防范产品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37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B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01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CF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7406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7D3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5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569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BFC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47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A0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防爆灯具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9B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27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93C8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190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9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BD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1FC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50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3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非医用口罩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D4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02自吸过滤式防颗粒物呼吸器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A2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F3E8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83C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B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AA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556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B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D1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DB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01电子门锁；03门锁（机械类）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8E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D5AE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E41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E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F47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C8F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C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7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70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01气雾剂包装；02金属桶、罐；03钢桶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50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C523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4C4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E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87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24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07消防器材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9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7C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防火阀、排烟防火阀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8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E8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A8B8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2F8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3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E6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FE3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55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24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洒水喷头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445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831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BD73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494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4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96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A77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32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B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手提式灭火器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B63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5E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2EF6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0A2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5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B02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C48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6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1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消防接口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CBC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15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6D34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9C7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6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CE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F15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4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4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消防软管卷盘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F4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2A1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C82C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BDB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C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C3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B6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8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33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38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DEA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9679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C6C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6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6E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6C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70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9E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09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8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299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157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3B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448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8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0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消防应急灯具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E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74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F588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669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9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C26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743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5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36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C5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214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8721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E4A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6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73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7CA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40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99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消火栓箱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7E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6C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A50F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44A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2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4E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FA6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B6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0D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B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26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BB20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EB6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B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6F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D44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22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6E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防火玻璃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989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EF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FF91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D57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1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189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DFA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C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1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B4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9F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4C51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4D9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8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5B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FB3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78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06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灭火毯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9ED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A6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5BD4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C24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B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E4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860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C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92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消防服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64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39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5E8B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6EC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13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0E2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4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58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5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BC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8525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E85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D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70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ADD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AF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D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消防应急照明和疏散指示系统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401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3A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EF87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262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A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5A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661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D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5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A6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58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864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446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6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1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4BB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1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11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消火栓箱过滤式消防自救呼吸器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5CA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76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C0A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01A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2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9C5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D0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5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5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独立式感烟火灾探测报警器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C49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50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BE4E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DA0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C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02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1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12车辆及相关产品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C8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4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B97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6B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287C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772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C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DAF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C21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3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03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车用尿素水溶液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CC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A2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8AE0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CA1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E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B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4B7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4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9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2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01车用无铅汽油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23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B77A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2CD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A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6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5BA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C7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D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电动自行车充电器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BA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EF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BB24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5C9F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4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1E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C2C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F7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A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电动自行车头盔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CAA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63B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0ECF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375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2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E31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78F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DC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E4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发动机润滑油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27F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F25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F2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A04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A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91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6E3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3A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FF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机动车发动机冷却液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63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45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F3A0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02C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7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72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99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B2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1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机动车辆制动液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A8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9B7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F99A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861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8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7B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314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76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8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摩托车乘员头盔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63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B57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8053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DEA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3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7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07电工及材料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F2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05电器附件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E8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F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家用和类似用途插头插座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90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8E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7497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2405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7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3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8F9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A6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38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家用和类似用途固定式电气装置的开关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4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01墙壁开关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AA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90B5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B9B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D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7F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AB5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ED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0A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器具开关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A8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F02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878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109B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C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66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C2B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03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FC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延长线插座（带电源适配器）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C0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61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574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42CE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D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98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0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08电池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0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6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电动车动力电池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30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72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738E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E2D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3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10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285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B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A8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锂离子电池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00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D7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FF7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76E8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7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348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C70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2C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E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铅酸蓄电池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47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E6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7FF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30AC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1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E6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EE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09电线及电缆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5B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07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4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01挤包绝缘电力电缆；02架空绝缘电缆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58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192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0FD6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5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39F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238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11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1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3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01控制电缆；02橡皮绝缘电缆；03电线；04电力电缆；05电气装备用电线电缆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A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A17D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  <w:tr w14:paraId="69A6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8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1F1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014非金属材料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8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4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生物质燃料</w:t>
            </w:r>
          </w:p>
        </w:tc>
        <w:tc>
          <w:tcPr>
            <w:tcW w:w="4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D2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4B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798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见投标文件（）页</w:t>
            </w:r>
          </w:p>
        </w:tc>
      </w:tr>
    </w:tbl>
    <w:p w14:paraId="14AC44A5">
      <w:p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80EC9E6">
      <w:p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注：1.此表仅作为汇总参与评审的检测能力范围覆盖情况。</w:t>
      </w:r>
    </w:p>
    <w:p w14:paraId="0189E6A0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本表的内容若与招标公告附件“质量监督抽查目标表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”表述不一致的，以招标公告附件中的表述为准。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F50F6"/>
    <w:rsid w:val="00FE7B94"/>
    <w:rsid w:val="11DC4008"/>
    <w:rsid w:val="1201310B"/>
    <w:rsid w:val="27A24E6D"/>
    <w:rsid w:val="2A9B5A12"/>
    <w:rsid w:val="324472A7"/>
    <w:rsid w:val="349E0811"/>
    <w:rsid w:val="37A443A5"/>
    <w:rsid w:val="3F5678C9"/>
    <w:rsid w:val="448654A3"/>
    <w:rsid w:val="48C742DC"/>
    <w:rsid w:val="533F50F6"/>
    <w:rsid w:val="590A25D0"/>
    <w:rsid w:val="5DD76917"/>
    <w:rsid w:val="5E5815A9"/>
    <w:rsid w:val="60EC092C"/>
    <w:rsid w:val="611B23DD"/>
    <w:rsid w:val="666D1428"/>
    <w:rsid w:val="677464E7"/>
    <w:rsid w:val="6AD90500"/>
    <w:rsid w:val="70384EAD"/>
    <w:rsid w:val="74F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rPr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3349</Words>
  <Characters>3837</Characters>
  <Lines>0</Lines>
  <Paragraphs>0</Paragraphs>
  <TotalTime>6</TotalTime>
  <ScaleCrop>false</ScaleCrop>
  <LinksUpToDate>false</LinksUpToDate>
  <CharactersWithSpaces>3837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2025-03-18T07:41:00Z</dcterms:created>
  <dc:creator>Wind</dc:creator>
  <cp:lastModifiedBy>智林招标-项目组1</cp:lastModifiedBy>
  <dcterms:modified xsi:type="dcterms:W3CDTF">2025-04-22T03:17:29Z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1CCBF742158648E888990BBD531072A5_11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